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387" w:rsidRDefault="00CB2426" w:rsidP="00740387">
      <w:pPr>
        <w:ind w:left="-14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45pt;margin-top:-1.2pt;width:411.4pt;height:86.5pt;z-index:251655168" o:allowincell="f" filled="f" stroked="f">
            <v:textbox style="mso-next-textbox:#_x0000_s1026">
              <w:txbxContent>
                <w:p w:rsidR="00874EDA" w:rsidRDefault="00874EDA" w:rsidP="00740387">
                  <w:pPr>
                    <w:pStyle w:val="1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КОМИТЕТ </w:t>
                  </w:r>
                </w:p>
                <w:p w:rsidR="00874EDA" w:rsidRDefault="00874EDA" w:rsidP="00740387">
                  <w:pPr>
                    <w:pStyle w:val="1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ПО УПРАВЛЕНИЮ ИМУЩЕСТВОМ</w:t>
                  </w:r>
                </w:p>
                <w:p w:rsidR="00874EDA" w:rsidRDefault="00874EDA" w:rsidP="00740387">
                  <w:pPr>
                    <w:pStyle w:val="1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администрации</w:t>
                  </w:r>
                </w:p>
                <w:p w:rsidR="00874EDA" w:rsidRDefault="00874EDA" w:rsidP="00740387">
                  <w:pPr>
                    <w:pStyle w:val="21"/>
                    <w:outlineLvl w:val="1"/>
                    <w:rPr>
                      <w:szCs w:val="32"/>
                    </w:rPr>
                  </w:pPr>
                  <w:r>
                    <w:rPr>
                      <w:szCs w:val="32"/>
                    </w:rPr>
                    <w:t>Петропавловск-Камчатского городского округа</w:t>
                  </w:r>
                </w:p>
              </w:txbxContent>
            </v:textbox>
          </v:shape>
        </w:pict>
      </w:r>
      <w:r w:rsidR="00740387">
        <w:t xml:space="preserve">      </w:t>
      </w:r>
      <w:r w:rsidR="00740387">
        <w:rPr>
          <w:noProof/>
          <w:sz w:val="28"/>
          <w:szCs w:val="28"/>
        </w:rPr>
        <w:drawing>
          <wp:inline distT="0" distB="0" distL="0" distR="0">
            <wp:extent cx="1085850" cy="1019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387" w:rsidRDefault="00CB2426" w:rsidP="00740387">
      <w:pPr>
        <w:pStyle w:val="1"/>
        <w:ind w:firstLine="142"/>
        <w:jc w:val="center"/>
        <w:rPr>
          <w:b/>
        </w:rPr>
      </w:pPr>
      <w:r>
        <w:pict>
          <v:line id="_x0000_s1027" style="position:absolute;left:0;text-align:left;z-index:251656192" from="-5.85pt,5.05pt" to="487.2pt,5.05pt" o:allowincell="f" strokeweight="4pt"/>
        </w:pict>
      </w:r>
    </w:p>
    <w:p w:rsidR="00740387" w:rsidRDefault="00CB2426" w:rsidP="00740387">
      <w:pPr>
        <w:pStyle w:val="1"/>
        <w:ind w:firstLine="142"/>
        <w:jc w:val="center"/>
        <w:rPr>
          <w:b/>
        </w:rPr>
      </w:pPr>
      <w:r>
        <w:pict>
          <v:line id="_x0000_s1028" style="position:absolute;left:0;text-align:left;z-index:251657216" from="-5.85pt,.75pt" to="487.2pt,.75pt" o:allowincell="f"/>
        </w:pict>
      </w:r>
      <w:r w:rsidR="00740387">
        <w:rPr>
          <w:b/>
          <w:sz w:val="32"/>
          <w:szCs w:val="32"/>
        </w:rPr>
        <w:t xml:space="preserve">        ПРИКАЗ</w:t>
      </w: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9853"/>
      </w:tblGrid>
      <w:tr w:rsidR="00740387" w:rsidTr="0001202D">
        <w:tc>
          <w:tcPr>
            <w:tcW w:w="9853" w:type="dxa"/>
          </w:tcPr>
          <w:p w:rsidR="00740387" w:rsidRDefault="00740387">
            <w:pPr>
              <w:spacing w:line="276" w:lineRule="auto"/>
              <w:jc w:val="both"/>
              <w:rPr>
                <w:color w:val="000000"/>
                <w:sz w:val="24"/>
                <w:lang w:eastAsia="en-US"/>
              </w:rPr>
            </w:pPr>
          </w:p>
          <w:p w:rsidR="00740387" w:rsidRDefault="00740387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 «</w:t>
            </w:r>
            <w:r w:rsidR="00524767">
              <w:rPr>
                <w:color w:val="000000"/>
                <w:sz w:val="28"/>
                <w:szCs w:val="28"/>
                <w:lang w:eastAsia="en-US"/>
              </w:rPr>
              <w:t>26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 w:rsidR="00524767">
              <w:rPr>
                <w:color w:val="000000"/>
                <w:sz w:val="28"/>
                <w:szCs w:val="28"/>
                <w:lang w:eastAsia="en-US"/>
              </w:rPr>
              <w:t xml:space="preserve"> марта</w:t>
            </w:r>
            <w:r w:rsidR="00A44F8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201</w:t>
            </w:r>
            <w:r w:rsidR="00524767">
              <w:rPr>
                <w:color w:val="000000"/>
                <w:sz w:val="28"/>
                <w:szCs w:val="28"/>
                <w:lang w:eastAsia="en-US"/>
              </w:rPr>
              <w:t>5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A44F82">
              <w:rPr>
                <w:color w:val="000000"/>
                <w:sz w:val="28"/>
                <w:szCs w:val="28"/>
                <w:lang w:eastAsia="en-US"/>
              </w:rPr>
              <w:t>года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№ </w:t>
            </w:r>
            <w:r w:rsidR="00524767">
              <w:rPr>
                <w:color w:val="000000"/>
                <w:sz w:val="28"/>
                <w:szCs w:val="28"/>
                <w:lang w:eastAsia="en-US"/>
              </w:rPr>
              <w:t>10</w:t>
            </w:r>
            <w:r w:rsidR="006B4260">
              <w:rPr>
                <w:color w:val="000000"/>
                <w:sz w:val="28"/>
                <w:szCs w:val="28"/>
                <w:lang w:eastAsia="en-US"/>
              </w:rPr>
              <w:t>8</w:t>
            </w:r>
            <w:r w:rsidR="001E6EDA">
              <w:rPr>
                <w:color w:val="000000"/>
                <w:sz w:val="28"/>
                <w:szCs w:val="28"/>
                <w:lang w:eastAsia="en-US"/>
              </w:rPr>
              <w:t>/1</w:t>
            </w:r>
            <w:r w:rsidR="00524767">
              <w:rPr>
                <w:color w:val="000000"/>
                <w:sz w:val="28"/>
                <w:szCs w:val="28"/>
                <w:lang w:eastAsia="en-US"/>
              </w:rPr>
              <w:t>5</w:t>
            </w:r>
          </w:p>
          <w:p w:rsidR="00740387" w:rsidRDefault="00740387">
            <w:pPr>
              <w:spacing w:line="276" w:lineRule="auto"/>
              <w:jc w:val="both"/>
              <w:rPr>
                <w:color w:val="000000"/>
                <w:sz w:val="24"/>
                <w:lang w:eastAsia="en-US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1C64F0" w:rsidTr="005D6457">
        <w:tc>
          <w:tcPr>
            <w:tcW w:w="5211" w:type="dxa"/>
          </w:tcPr>
          <w:p w:rsidR="001C64F0" w:rsidRDefault="001C64F0" w:rsidP="00CC6E4A">
            <w:pPr>
              <w:jc w:val="both"/>
              <w:rPr>
                <w:sz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О принятии единственным</w:t>
            </w:r>
            <w:r w:rsidR="005D6457"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акционером </w:t>
            </w:r>
            <w:r w:rsidR="001A5BB6">
              <w:rPr>
                <w:color w:val="000000"/>
                <w:spacing w:val="4"/>
                <w:sz w:val="28"/>
                <w:szCs w:val="28"/>
              </w:rPr>
              <w:t xml:space="preserve">решений </w:t>
            </w:r>
            <w:r w:rsidR="0028328F">
              <w:rPr>
                <w:color w:val="000000"/>
                <w:spacing w:val="4"/>
                <w:sz w:val="28"/>
                <w:szCs w:val="28"/>
              </w:rPr>
              <w:t xml:space="preserve">о </w:t>
            </w:r>
            <w:r w:rsidR="001E6EDA">
              <w:rPr>
                <w:color w:val="000000"/>
                <w:spacing w:val="4"/>
                <w:sz w:val="28"/>
                <w:szCs w:val="28"/>
              </w:rPr>
              <w:t>прекращении полномочий</w:t>
            </w:r>
            <w:r w:rsidR="0028328F"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 w:rsidR="001E6EDA">
              <w:rPr>
                <w:color w:val="000000"/>
                <w:spacing w:val="4"/>
                <w:sz w:val="28"/>
                <w:szCs w:val="28"/>
              </w:rPr>
              <w:t xml:space="preserve">всех членов </w:t>
            </w:r>
            <w:r w:rsidR="0028328F">
              <w:rPr>
                <w:color w:val="000000"/>
                <w:spacing w:val="4"/>
                <w:sz w:val="28"/>
                <w:szCs w:val="28"/>
              </w:rPr>
              <w:t>состав</w:t>
            </w:r>
            <w:r w:rsidR="001E6EDA">
              <w:rPr>
                <w:color w:val="000000"/>
                <w:spacing w:val="4"/>
                <w:sz w:val="28"/>
                <w:szCs w:val="28"/>
              </w:rPr>
              <w:t>а</w:t>
            </w:r>
            <w:r w:rsidR="0028328F">
              <w:rPr>
                <w:color w:val="000000"/>
                <w:spacing w:val="4"/>
                <w:sz w:val="28"/>
                <w:szCs w:val="28"/>
              </w:rPr>
              <w:t xml:space="preserve"> Совета директоров</w:t>
            </w:r>
            <w:r w:rsidR="001A5BB6">
              <w:rPr>
                <w:color w:val="000000"/>
                <w:spacing w:val="4"/>
                <w:sz w:val="28"/>
                <w:szCs w:val="28"/>
              </w:rPr>
              <w:t xml:space="preserve"> и </w:t>
            </w:r>
            <w:r w:rsidR="00524767">
              <w:rPr>
                <w:color w:val="000000"/>
                <w:spacing w:val="4"/>
                <w:sz w:val="28"/>
                <w:szCs w:val="28"/>
              </w:rPr>
              <w:t xml:space="preserve">об избрании состава Совета директоров </w:t>
            </w:r>
            <w:r w:rsidR="00CC6E4A">
              <w:rPr>
                <w:color w:val="000000"/>
                <w:spacing w:val="4"/>
                <w:sz w:val="28"/>
                <w:szCs w:val="28"/>
              </w:rPr>
              <w:t>о</w:t>
            </w:r>
            <w:r w:rsidR="00524767">
              <w:rPr>
                <w:color w:val="000000"/>
                <w:spacing w:val="4"/>
                <w:sz w:val="28"/>
                <w:szCs w:val="28"/>
              </w:rPr>
              <w:t>ткрытого акционерного общества «</w:t>
            </w:r>
            <w:r w:rsidR="006B4260">
              <w:rPr>
                <w:color w:val="000000"/>
                <w:spacing w:val="4"/>
                <w:sz w:val="28"/>
                <w:szCs w:val="28"/>
              </w:rPr>
              <w:t>Молокозавод Петропавловский</w:t>
            </w:r>
            <w:r w:rsidR="00524767">
              <w:rPr>
                <w:color w:val="000000"/>
                <w:spacing w:val="4"/>
                <w:sz w:val="28"/>
                <w:szCs w:val="28"/>
              </w:rPr>
              <w:t>»</w:t>
            </w:r>
            <w:r w:rsidR="001E6EDA">
              <w:rPr>
                <w:color w:val="000000"/>
                <w:spacing w:val="4"/>
                <w:sz w:val="28"/>
                <w:szCs w:val="28"/>
              </w:rPr>
              <w:t xml:space="preserve"> </w:t>
            </w:r>
          </w:p>
        </w:tc>
      </w:tr>
    </w:tbl>
    <w:p w:rsidR="001C64F0" w:rsidRPr="00D20A70" w:rsidRDefault="001C64F0" w:rsidP="00BB2D3C">
      <w:pPr>
        <w:shd w:val="clear" w:color="auto" w:fill="FFFFFF"/>
        <w:spacing w:before="331"/>
        <w:ind w:firstLine="709"/>
        <w:jc w:val="both"/>
        <w:rPr>
          <w:bCs/>
          <w:color w:val="000000"/>
          <w:spacing w:val="-3"/>
          <w:sz w:val="28"/>
          <w:szCs w:val="28"/>
        </w:rPr>
      </w:pPr>
      <w:r w:rsidRPr="00D20A70">
        <w:rPr>
          <w:bCs/>
          <w:color w:val="000000"/>
          <w:spacing w:val="-3"/>
          <w:sz w:val="28"/>
          <w:szCs w:val="28"/>
        </w:rPr>
        <w:t xml:space="preserve">В </w:t>
      </w:r>
      <w:r>
        <w:rPr>
          <w:bCs/>
          <w:color w:val="000000"/>
          <w:spacing w:val="-3"/>
          <w:sz w:val="28"/>
          <w:szCs w:val="28"/>
        </w:rPr>
        <w:t>соответствии с</w:t>
      </w:r>
      <w:r w:rsidR="005D6457">
        <w:rPr>
          <w:bCs/>
          <w:color w:val="000000"/>
          <w:spacing w:val="-3"/>
          <w:sz w:val="28"/>
          <w:szCs w:val="28"/>
        </w:rPr>
        <w:t xml:space="preserve"> </w:t>
      </w:r>
      <w:r>
        <w:rPr>
          <w:bCs/>
          <w:color w:val="000000"/>
          <w:spacing w:val="-3"/>
          <w:sz w:val="28"/>
          <w:szCs w:val="28"/>
        </w:rPr>
        <w:t>Федеральн</w:t>
      </w:r>
      <w:r w:rsidR="005D6457">
        <w:rPr>
          <w:bCs/>
          <w:color w:val="000000"/>
          <w:spacing w:val="-3"/>
          <w:sz w:val="28"/>
          <w:szCs w:val="28"/>
        </w:rPr>
        <w:t>ым</w:t>
      </w:r>
      <w:r>
        <w:rPr>
          <w:bCs/>
          <w:color w:val="000000"/>
          <w:spacing w:val="-3"/>
          <w:sz w:val="28"/>
          <w:szCs w:val="28"/>
        </w:rPr>
        <w:t xml:space="preserve"> закон</w:t>
      </w:r>
      <w:r w:rsidR="005D6457">
        <w:rPr>
          <w:bCs/>
          <w:color w:val="000000"/>
          <w:spacing w:val="-3"/>
          <w:sz w:val="28"/>
          <w:szCs w:val="28"/>
        </w:rPr>
        <w:t>ом</w:t>
      </w:r>
      <w:r>
        <w:rPr>
          <w:bCs/>
          <w:color w:val="000000"/>
          <w:spacing w:val="-3"/>
          <w:sz w:val="28"/>
          <w:szCs w:val="28"/>
        </w:rPr>
        <w:t xml:space="preserve"> от 26.12.1995 № 208-ФЗ «Об акционерных обществах», Решением Городской Думы Петропавловск-Камчатского городского округа от 25.12.2008 № 94-нд «О порядке управления находящимися в собственности Петропавловск-Камчатского городского округа акциями открытых акционерных обществ и осуществления полномочий органов управления открытого акционерного общества в случае, если в собственности Петропавловск-Камчатского городского округа находится 100 процентов акций открытого акционерного общества», в связи с осуществлением Комитетом по управлению имуществом администрации Петропавловск-Камчатского городского округа полномочий общего собрания акционеров </w:t>
      </w:r>
      <w:r w:rsidR="001A5BB6">
        <w:rPr>
          <w:bCs/>
          <w:color w:val="000000"/>
          <w:spacing w:val="-3"/>
          <w:sz w:val="28"/>
          <w:szCs w:val="28"/>
        </w:rPr>
        <w:t>о</w:t>
      </w:r>
      <w:r w:rsidR="005D6457">
        <w:rPr>
          <w:bCs/>
          <w:color w:val="000000"/>
          <w:spacing w:val="-3"/>
          <w:sz w:val="28"/>
          <w:szCs w:val="28"/>
        </w:rPr>
        <w:t>ткрытого акционерного общества</w:t>
      </w:r>
      <w:r>
        <w:rPr>
          <w:bCs/>
          <w:color w:val="000000"/>
          <w:spacing w:val="-3"/>
          <w:sz w:val="28"/>
          <w:szCs w:val="28"/>
        </w:rPr>
        <w:t xml:space="preserve"> «</w:t>
      </w:r>
      <w:r w:rsidR="006B4260">
        <w:rPr>
          <w:bCs/>
          <w:color w:val="000000"/>
          <w:spacing w:val="-3"/>
          <w:sz w:val="28"/>
          <w:szCs w:val="28"/>
        </w:rPr>
        <w:t>Молокозавод Петропавловский</w:t>
      </w:r>
      <w:r>
        <w:rPr>
          <w:bCs/>
          <w:color w:val="000000"/>
          <w:spacing w:val="-3"/>
          <w:sz w:val="28"/>
          <w:szCs w:val="28"/>
        </w:rPr>
        <w:t xml:space="preserve">», на основании протокола Комиссии по вопросам управления акционерными обществами № </w:t>
      </w:r>
      <w:r w:rsidR="00524767">
        <w:rPr>
          <w:bCs/>
          <w:color w:val="000000"/>
          <w:spacing w:val="-3"/>
          <w:sz w:val="28"/>
          <w:szCs w:val="28"/>
        </w:rPr>
        <w:t>40</w:t>
      </w:r>
      <w:r>
        <w:rPr>
          <w:bCs/>
          <w:color w:val="000000"/>
          <w:spacing w:val="-3"/>
          <w:sz w:val="28"/>
          <w:szCs w:val="28"/>
        </w:rPr>
        <w:t xml:space="preserve"> от </w:t>
      </w:r>
      <w:r w:rsidR="00524767">
        <w:rPr>
          <w:bCs/>
          <w:color w:val="000000"/>
          <w:spacing w:val="-3"/>
          <w:sz w:val="28"/>
          <w:szCs w:val="28"/>
        </w:rPr>
        <w:t>25</w:t>
      </w:r>
      <w:r>
        <w:rPr>
          <w:bCs/>
          <w:color w:val="000000"/>
          <w:spacing w:val="-3"/>
          <w:sz w:val="28"/>
          <w:szCs w:val="28"/>
        </w:rPr>
        <w:t>.</w:t>
      </w:r>
      <w:r w:rsidR="00524767">
        <w:rPr>
          <w:bCs/>
          <w:color w:val="000000"/>
          <w:spacing w:val="-3"/>
          <w:sz w:val="28"/>
          <w:szCs w:val="28"/>
        </w:rPr>
        <w:t>03</w:t>
      </w:r>
      <w:r>
        <w:rPr>
          <w:bCs/>
          <w:color w:val="000000"/>
          <w:spacing w:val="-3"/>
          <w:sz w:val="28"/>
          <w:szCs w:val="28"/>
        </w:rPr>
        <w:t>.201</w:t>
      </w:r>
      <w:r w:rsidR="00524767">
        <w:rPr>
          <w:bCs/>
          <w:color w:val="000000"/>
          <w:spacing w:val="-3"/>
          <w:sz w:val="28"/>
          <w:szCs w:val="28"/>
        </w:rPr>
        <w:t>5</w:t>
      </w:r>
      <w:r>
        <w:rPr>
          <w:bCs/>
          <w:color w:val="000000"/>
          <w:spacing w:val="-3"/>
          <w:sz w:val="28"/>
          <w:szCs w:val="28"/>
        </w:rPr>
        <w:t>.</w:t>
      </w:r>
    </w:p>
    <w:p w:rsidR="001C64F0" w:rsidRDefault="001C64F0" w:rsidP="001C64F0">
      <w:pPr>
        <w:shd w:val="clear" w:color="auto" w:fill="FFFFFF"/>
        <w:spacing w:before="331"/>
        <w:ind w:left="36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ПРИКАЗЫВАЮ:</w:t>
      </w:r>
    </w:p>
    <w:p w:rsidR="001A5BB6" w:rsidRDefault="0028328F" w:rsidP="001A5BB6">
      <w:pPr>
        <w:spacing w:line="276" w:lineRule="auto"/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1C64F0">
        <w:rPr>
          <w:sz w:val="28"/>
          <w:szCs w:val="28"/>
        </w:rPr>
        <w:t xml:space="preserve">. </w:t>
      </w:r>
      <w:r w:rsidR="001E6EDA">
        <w:rPr>
          <w:sz w:val="28"/>
          <w:szCs w:val="28"/>
        </w:rPr>
        <w:t xml:space="preserve">Прекратить полномочия всех членов </w:t>
      </w:r>
      <w:r w:rsidRPr="00DF38CA">
        <w:rPr>
          <w:sz w:val="28"/>
          <w:szCs w:val="28"/>
        </w:rPr>
        <w:t>состава Совета директоров открытого акционерного общества «</w:t>
      </w:r>
      <w:r w:rsidR="006B4260">
        <w:rPr>
          <w:sz w:val="28"/>
          <w:szCs w:val="28"/>
        </w:rPr>
        <w:t>Молокозавод Петропавловский</w:t>
      </w:r>
      <w:r w:rsidR="001A5BB6">
        <w:rPr>
          <w:sz w:val="28"/>
          <w:szCs w:val="28"/>
        </w:rPr>
        <w:t xml:space="preserve">», утвержденного приказом Комитета по управлению имуществом администрации Петропавловск-Камчатского городского округа от </w:t>
      </w:r>
      <w:r w:rsidR="001A5BB6">
        <w:rPr>
          <w:color w:val="000000"/>
          <w:sz w:val="28"/>
          <w:szCs w:val="28"/>
          <w:lang w:eastAsia="en-US"/>
        </w:rPr>
        <w:t>26.06.2014 № 340/14.</w:t>
      </w:r>
    </w:p>
    <w:p w:rsidR="00524767" w:rsidRDefault="00524767" w:rsidP="005247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Избрать состав совета директоров открытого акционерного общества «</w:t>
      </w:r>
      <w:r w:rsidR="006B4260">
        <w:rPr>
          <w:sz w:val="28"/>
          <w:szCs w:val="28"/>
        </w:rPr>
        <w:t>Молокозавод Петропавловский</w:t>
      </w:r>
      <w:r>
        <w:rPr>
          <w:sz w:val="28"/>
          <w:szCs w:val="28"/>
        </w:rPr>
        <w:t>»  в следующем составе:</w:t>
      </w:r>
    </w:p>
    <w:p w:rsidR="006B4260" w:rsidRDefault="006B4260" w:rsidP="006B4260">
      <w:pPr>
        <w:ind w:firstLine="708"/>
        <w:jc w:val="both"/>
        <w:rPr>
          <w:sz w:val="28"/>
          <w:szCs w:val="28"/>
        </w:rPr>
      </w:pPr>
      <w:r w:rsidRPr="00893894">
        <w:rPr>
          <w:sz w:val="28"/>
          <w:szCs w:val="28"/>
        </w:rPr>
        <w:t>Кирносенко Анатолий Владимирович</w:t>
      </w:r>
      <w:r>
        <w:rPr>
          <w:sz w:val="28"/>
          <w:szCs w:val="28"/>
        </w:rPr>
        <w:t xml:space="preserve"> – депутат Городской Думы Петропавловск-Камчатского городского округа</w:t>
      </w:r>
      <w:r w:rsidRPr="00893894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по </w:t>
      </w:r>
      <w:r w:rsidRPr="00893894">
        <w:rPr>
          <w:sz w:val="28"/>
          <w:szCs w:val="28"/>
        </w:rPr>
        <w:t>избиратель</w:t>
      </w:r>
      <w:r>
        <w:rPr>
          <w:sz w:val="28"/>
          <w:szCs w:val="28"/>
        </w:rPr>
        <w:t xml:space="preserve">ному               округу </w:t>
      </w:r>
      <w:r w:rsidRPr="00893894">
        <w:rPr>
          <w:sz w:val="28"/>
          <w:szCs w:val="28"/>
        </w:rPr>
        <w:t>№ 5</w:t>
      </w:r>
      <w:r>
        <w:rPr>
          <w:sz w:val="28"/>
          <w:szCs w:val="28"/>
        </w:rPr>
        <w:t>;</w:t>
      </w:r>
    </w:p>
    <w:p w:rsidR="006B4260" w:rsidRDefault="006B4260" w:rsidP="006B4260">
      <w:pPr>
        <w:ind w:firstLine="708"/>
        <w:jc w:val="both"/>
        <w:rPr>
          <w:sz w:val="28"/>
          <w:szCs w:val="28"/>
        </w:rPr>
      </w:pPr>
      <w:r w:rsidRPr="00697B80">
        <w:rPr>
          <w:sz w:val="28"/>
          <w:szCs w:val="28"/>
        </w:rPr>
        <w:lastRenderedPageBreak/>
        <w:t xml:space="preserve">Калашников Валерий Юрьевич </w:t>
      </w:r>
      <w:r>
        <w:rPr>
          <w:sz w:val="28"/>
          <w:szCs w:val="28"/>
        </w:rPr>
        <w:t>– депутат Городской Думы Петропавловск-Камчатского городского округа</w:t>
      </w:r>
      <w:r w:rsidRPr="00893894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по единому муниципальному избирательному округу;</w:t>
      </w:r>
    </w:p>
    <w:p w:rsidR="006B4260" w:rsidRDefault="006B4260" w:rsidP="006B42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Тимофеев Дмитрий Романович -</w:t>
      </w:r>
      <w:r w:rsidRPr="007A72DA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 Городской Думы Петропавловск-Камчатского городского округа</w:t>
      </w:r>
      <w:r w:rsidRPr="00893894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по единому муниципальному избирательному округу</w:t>
      </w:r>
      <w:r>
        <w:rPr>
          <w:sz w:val="28"/>
          <w:szCs w:val="28"/>
        </w:rPr>
        <w:t>;</w:t>
      </w:r>
    </w:p>
    <w:p w:rsidR="006B4260" w:rsidRDefault="006B4260" w:rsidP="006B4260">
      <w:pPr>
        <w:ind w:firstLine="708"/>
        <w:jc w:val="both"/>
        <w:rPr>
          <w:sz w:val="28"/>
          <w:szCs w:val="28"/>
        </w:rPr>
      </w:pPr>
      <w:r w:rsidRPr="00697B80">
        <w:rPr>
          <w:sz w:val="28"/>
          <w:szCs w:val="28"/>
        </w:rPr>
        <w:t>Корнейчук Татьяна Геннадьевна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– </w:t>
      </w:r>
      <w:r w:rsidRPr="00697B80">
        <w:rPr>
          <w:sz w:val="28"/>
          <w:szCs w:val="28"/>
        </w:rPr>
        <w:t xml:space="preserve">заместитель начальника правового отдела Аппарата </w:t>
      </w:r>
      <w:r>
        <w:rPr>
          <w:sz w:val="28"/>
          <w:szCs w:val="28"/>
        </w:rPr>
        <w:t>администрации Петропавловск-Камчатского городского округа;</w:t>
      </w:r>
    </w:p>
    <w:p w:rsidR="006B4260" w:rsidRPr="00697B80" w:rsidRDefault="006B4260" w:rsidP="006B4260">
      <w:pPr>
        <w:ind w:firstLine="708"/>
        <w:jc w:val="both"/>
        <w:rPr>
          <w:sz w:val="28"/>
          <w:szCs w:val="28"/>
        </w:rPr>
      </w:pPr>
      <w:r w:rsidRPr="00697B80">
        <w:rPr>
          <w:sz w:val="28"/>
          <w:szCs w:val="28"/>
        </w:rPr>
        <w:t>Ющенко Нина Витальевна</w:t>
      </w:r>
      <w:r>
        <w:rPr>
          <w:sz w:val="28"/>
          <w:szCs w:val="28"/>
        </w:rPr>
        <w:t xml:space="preserve"> </w:t>
      </w:r>
      <w:r w:rsidRPr="00697B80">
        <w:rPr>
          <w:sz w:val="28"/>
          <w:szCs w:val="28"/>
        </w:rPr>
        <w:t>– начальник Управления экономики администрации Петропавловск-Камчатского городского округа.</w:t>
      </w:r>
    </w:p>
    <w:p w:rsidR="001C64F0" w:rsidRDefault="00524767" w:rsidP="0028328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64F0">
        <w:rPr>
          <w:sz w:val="28"/>
          <w:szCs w:val="28"/>
        </w:rPr>
        <w:t xml:space="preserve">. Копию настоящего приказа направить генеральному директору </w:t>
      </w:r>
      <w:r w:rsidR="00CC6E4A">
        <w:rPr>
          <w:sz w:val="28"/>
          <w:szCs w:val="28"/>
        </w:rPr>
        <w:t>о</w:t>
      </w:r>
      <w:r w:rsidR="001C64F0">
        <w:rPr>
          <w:sz w:val="28"/>
          <w:szCs w:val="28"/>
        </w:rPr>
        <w:t>ткрытого акционерного общества «</w:t>
      </w:r>
      <w:r w:rsidR="006B4260">
        <w:rPr>
          <w:sz w:val="28"/>
          <w:szCs w:val="28"/>
        </w:rPr>
        <w:t>Молокозавод Петропавловский</w:t>
      </w:r>
      <w:r w:rsidR="001C64F0">
        <w:rPr>
          <w:sz w:val="28"/>
          <w:szCs w:val="28"/>
        </w:rPr>
        <w:t>»</w:t>
      </w:r>
      <w:r w:rsidR="00515605">
        <w:rPr>
          <w:sz w:val="28"/>
          <w:szCs w:val="28"/>
        </w:rPr>
        <w:t xml:space="preserve"> </w:t>
      </w:r>
      <w:r w:rsidR="006B4260">
        <w:rPr>
          <w:sz w:val="28"/>
          <w:szCs w:val="28"/>
        </w:rPr>
        <w:t>Милованову В.Н.</w:t>
      </w:r>
    </w:p>
    <w:p w:rsidR="0001202D" w:rsidRDefault="0001202D" w:rsidP="00740387">
      <w:pPr>
        <w:jc w:val="both"/>
        <w:rPr>
          <w:sz w:val="28"/>
        </w:rPr>
      </w:pPr>
    </w:p>
    <w:p w:rsidR="0001202D" w:rsidRDefault="0001202D" w:rsidP="00740387">
      <w:pPr>
        <w:jc w:val="both"/>
        <w:rPr>
          <w:sz w:val="28"/>
        </w:rPr>
      </w:pPr>
    </w:p>
    <w:p w:rsidR="00740387" w:rsidRDefault="00524767" w:rsidP="00740387">
      <w:pPr>
        <w:jc w:val="both"/>
        <w:rPr>
          <w:sz w:val="28"/>
        </w:rPr>
      </w:pPr>
      <w:r>
        <w:rPr>
          <w:sz w:val="28"/>
        </w:rPr>
        <w:t>И.о. п</w:t>
      </w:r>
      <w:r w:rsidR="00740387">
        <w:rPr>
          <w:sz w:val="28"/>
        </w:rPr>
        <w:t>редседател</w:t>
      </w:r>
      <w:r>
        <w:rPr>
          <w:sz w:val="28"/>
        </w:rPr>
        <w:t>я</w:t>
      </w:r>
      <w:r w:rsidR="00740387">
        <w:rPr>
          <w:sz w:val="28"/>
        </w:rPr>
        <w:t xml:space="preserve"> Комитета </w:t>
      </w:r>
    </w:p>
    <w:p w:rsidR="00740387" w:rsidRDefault="00740387" w:rsidP="00CB2426">
      <w:pPr>
        <w:jc w:val="both"/>
        <w:rPr>
          <w:sz w:val="28"/>
        </w:rPr>
      </w:pPr>
      <w:r>
        <w:rPr>
          <w:sz w:val="28"/>
        </w:rPr>
        <w:t xml:space="preserve">по управлению имуществом                           </w:t>
      </w:r>
      <w:r w:rsidR="008614BD">
        <w:rPr>
          <w:sz w:val="28"/>
        </w:rPr>
        <w:t xml:space="preserve">     </w:t>
      </w:r>
      <w:r>
        <w:rPr>
          <w:sz w:val="28"/>
        </w:rPr>
        <w:t xml:space="preserve">                         </w:t>
      </w:r>
      <w:r w:rsidR="00524767">
        <w:rPr>
          <w:sz w:val="28"/>
        </w:rPr>
        <w:t>Т.В. Тараканова</w:t>
      </w:r>
      <w:bookmarkStart w:id="0" w:name="_GoBack"/>
      <w:bookmarkEnd w:id="0"/>
    </w:p>
    <w:sectPr w:rsidR="00740387" w:rsidSect="008614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D7841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D20E10"/>
    <w:multiLevelType w:val="hybridMultilevel"/>
    <w:tmpl w:val="718214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1C1385"/>
    <w:multiLevelType w:val="hybridMultilevel"/>
    <w:tmpl w:val="192E5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0387"/>
    <w:rsid w:val="00001C5F"/>
    <w:rsid w:val="0001202D"/>
    <w:rsid w:val="00061FBD"/>
    <w:rsid w:val="00090BF7"/>
    <w:rsid w:val="000C1252"/>
    <w:rsid w:val="000D7A24"/>
    <w:rsid w:val="00110540"/>
    <w:rsid w:val="001247A7"/>
    <w:rsid w:val="0013403F"/>
    <w:rsid w:val="00157A90"/>
    <w:rsid w:val="00166910"/>
    <w:rsid w:val="001A5BB6"/>
    <w:rsid w:val="001C64F0"/>
    <w:rsid w:val="001E6EDA"/>
    <w:rsid w:val="00271D39"/>
    <w:rsid w:val="0028328F"/>
    <w:rsid w:val="00292900"/>
    <w:rsid w:val="002978E0"/>
    <w:rsid w:val="002B2856"/>
    <w:rsid w:val="00350299"/>
    <w:rsid w:val="00362252"/>
    <w:rsid w:val="003B0BA6"/>
    <w:rsid w:val="004A57FA"/>
    <w:rsid w:val="00515605"/>
    <w:rsid w:val="00521287"/>
    <w:rsid w:val="00524767"/>
    <w:rsid w:val="005C0A95"/>
    <w:rsid w:val="005C129C"/>
    <w:rsid w:val="005D6457"/>
    <w:rsid w:val="005F0CC9"/>
    <w:rsid w:val="006904E6"/>
    <w:rsid w:val="006B4260"/>
    <w:rsid w:val="006B6CF8"/>
    <w:rsid w:val="006C5D04"/>
    <w:rsid w:val="00727D08"/>
    <w:rsid w:val="00736B0F"/>
    <w:rsid w:val="00740387"/>
    <w:rsid w:val="00773AE6"/>
    <w:rsid w:val="00784D31"/>
    <w:rsid w:val="00790B7A"/>
    <w:rsid w:val="007A0258"/>
    <w:rsid w:val="008149EE"/>
    <w:rsid w:val="008614BD"/>
    <w:rsid w:val="00874EDA"/>
    <w:rsid w:val="00881DFD"/>
    <w:rsid w:val="008B73BB"/>
    <w:rsid w:val="008C6FF3"/>
    <w:rsid w:val="00974334"/>
    <w:rsid w:val="009F065F"/>
    <w:rsid w:val="00A16AE1"/>
    <w:rsid w:val="00A27F76"/>
    <w:rsid w:val="00A43BCF"/>
    <w:rsid w:val="00A44F82"/>
    <w:rsid w:val="00A53244"/>
    <w:rsid w:val="00A701B7"/>
    <w:rsid w:val="00A76038"/>
    <w:rsid w:val="00AE4CC9"/>
    <w:rsid w:val="00AE4D7A"/>
    <w:rsid w:val="00B432CE"/>
    <w:rsid w:val="00B85765"/>
    <w:rsid w:val="00BB2D3C"/>
    <w:rsid w:val="00BB708A"/>
    <w:rsid w:val="00BC2D0E"/>
    <w:rsid w:val="00BC7350"/>
    <w:rsid w:val="00BE3C40"/>
    <w:rsid w:val="00C01F73"/>
    <w:rsid w:val="00C40742"/>
    <w:rsid w:val="00C45C5C"/>
    <w:rsid w:val="00CB2426"/>
    <w:rsid w:val="00CC6E4A"/>
    <w:rsid w:val="00D25FBE"/>
    <w:rsid w:val="00E73EFC"/>
    <w:rsid w:val="00EE0458"/>
    <w:rsid w:val="00FB35B9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982B27C5-8F9D-4079-BA50-10262AD1B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0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semiHidden/>
    <w:unhideWhenUsed/>
    <w:rsid w:val="00740387"/>
    <w:rPr>
      <w:color w:val="0000FF"/>
      <w:u w:val="single"/>
    </w:rPr>
  </w:style>
  <w:style w:type="paragraph" w:styleId="a">
    <w:name w:val="List Bullet"/>
    <w:basedOn w:val="a0"/>
    <w:uiPriority w:val="99"/>
    <w:unhideWhenUsed/>
    <w:rsid w:val="00740387"/>
    <w:pPr>
      <w:numPr>
        <w:numId w:val="1"/>
      </w:numPr>
      <w:contextualSpacing/>
    </w:pPr>
  </w:style>
  <w:style w:type="paragraph" w:styleId="a5">
    <w:name w:val="Body Text"/>
    <w:basedOn w:val="a0"/>
    <w:link w:val="a6"/>
    <w:unhideWhenUsed/>
    <w:rsid w:val="00740387"/>
    <w:rPr>
      <w:sz w:val="28"/>
      <w:lang w:val="en-US"/>
    </w:rPr>
  </w:style>
  <w:style w:type="character" w:customStyle="1" w:styleId="a6">
    <w:name w:val="Основной текст Знак"/>
    <w:basedOn w:val="a1"/>
    <w:link w:val="a5"/>
    <w:rsid w:val="007403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">
    <w:name w:val="Обычный1"/>
    <w:rsid w:val="00740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Заголовок 21"/>
    <w:basedOn w:val="1"/>
    <w:next w:val="1"/>
    <w:rsid w:val="00740387"/>
    <w:pPr>
      <w:keepNext/>
      <w:jc w:val="center"/>
    </w:pPr>
    <w:rPr>
      <w:b/>
      <w:sz w:val="32"/>
    </w:rPr>
  </w:style>
  <w:style w:type="paragraph" w:styleId="a7">
    <w:name w:val="Balloon Text"/>
    <w:basedOn w:val="a0"/>
    <w:link w:val="a8"/>
    <w:uiPriority w:val="99"/>
    <w:semiHidden/>
    <w:unhideWhenUsed/>
    <w:rsid w:val="007403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40387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2"/>
    <w:rsid w:val="001C6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0"/>
    <w:uiPriority w:val="34"/>
    <w:qFormat/>
    <w:rsid w:val="001C64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F4C45-44E0-4C9D-B356-70FCE147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LIbragimova</dc:creator>
  <cp:lastModifiedBy>Матвеев Николай Альбертович</cp:lastModifiedBy>
  <cp:revision>6</cp:revision>
  <cp:lastPrinted>2015-03-26T00:55:00Z</cp:lastPrinted>
  <dcterms:created xsi:type="dcterms:W3CDTF">2015-03-26T02:55:00Z</dcterms:created>
  <dcterms:modified xsi:type="dcterms:W3CDTF">2015-04-02T21:16:00Z</dcterms:modified>
</cp:coreProperties>
</file>