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5A" w:rsidRPr="00237A02" w:rsidRDefault="00AB495A" w:rsidP="00AB495A">
      <w:pPr>
        <w:pStyle w:val="a3"/>
        <w:shd w:val="clear" w:color="auto" w:fill="FEFFFE"/>
        <w:ind w:left="11197" w:right="227"/>
        <w:jc w:val="right"/>
        <w:rPr>
          <w:color w:val="000005"/>
        </w:rPr>
      </w:pPr>
      <w:r w:rsidRPr="00237A02">
        <w:rPr>
          <w:color w:val="000005"/>
        </w:rPr>
        <w:t>Д</w:t>
      </w:r>
      <w:r w:rsidRPr="00237A02">
        <w:rPr>
          <w:color w:val="1C1E21"/>
        </w:rPr>
        <w:t xml:space="preserve">ля </w:t>
      </w:r>
      <w:r w:rsidRPr="00237A02">
        <w:rPr>
          <w:color w:val="000005"/>
        </w:rPr>
        <w:t>сл</w:t>
      </w:r>
      <w:r w:rsidRPr="00237A02">
        <w:rPr>
          <w:color w:val="1C1E21"/>
        </w:rPr>
        <w:t>у</w:t>
      </w:r>
      <w:r w:rsidRPr="00237A02">
        <w:rPr>
          <w:color w:val="000005"/>
        </w:rPr>
        <w:t xml:space="preserve">жебного пользования </w:t>
      </w:r>
    </w:p>
    <w:p w:rsidR="00AB495A" w:rsidRPr="00237A02" w:rsidRDefault="00AB495A" w:rsidP="00AB495A">
      <w:pPr>
        <w:pStyle w:val="a3"/>
        <w:shd w:val="clear" w:color="auto" w:fill="FEFFFE"/>
        <w:ind w:left="12081" w:right="227"/>
        <w:jc w:val="right"/>
        <w:rPr>
          <w:rFonts w:ascii="Arial" w:hAnsi="Arial" w:cs="Arial"/>
          <w:color w:val="3D438D"/>
          <w:w w:val="76"/>
        </w:rPr>
      </w:pPr>
      <w:r w:rsidRPr="00237A02">
        <w:rPr>
          <w:color w:val="1C1E21"/>
        </w:rPr>
        <w:t>Э</w:t>
      </w:r>
      <w:r w:rsidRPr="00237A02">
        <w:rPr>
          <w:color w:val="000005"/>
        </w:rPr>
        <w:t>к</w:t>
      </w:r>
      <w:r w:rsidRPr="00237A02">
        <w:rPr>
          <w:color w:val="1C1E21"/>
        </w:rPr>
        <w:t>з</w:t>
      </w:r>
      <w:r w:rsidRPr="00237A02">
        <w:rPr>
          <w:color w:val="000005"/>
        </w:rPr>
        <w:t>. № _______</w:t>
      </w:r>
      <w:r w:rsidRPr="00237A02">
        <w:rPr>
          <w:rFonts w:ascii="Arial" w:hAnsi="Arial" w:cs="Arial"/>
          <w:color w:val="3D438D"/>
          <w:w w:val="76"/>
        </w:rPr>
        <w:t xml:space="preserve"> </w:t>
      </w:r>
    </w:p>
    <w:p w:rsidR="00AB495A" w:rsidRDefault="00AB495A" w:rsidP="00AB495A">
      <w:pPr>
        <w:pStyle w:val="a3"/>
        <w:shd w:val="clear" w:color="auto" w:fill="FEFFFE"/>
        <w:spacing w:before="9"/>
        <w:ind w:left="9662" w:right="227"/>
        <w:rPr>
          <w:color w:val="000005"/>
          <w:sz w:val="22"/>
          <w:szCs w:val="22"/>
        </w:rPr>
      </w:pPr>
    </w:p>
    <w:p w:rsidR="00137420" w:rsidRDefault="00AB495A" w:rsidP="00137420">
      <w:pPr>
        <w:pStyle w:val="a3"/>
        <w:shd w:val="clear" w:color="auto" w:fill="FEFFFE"/>
        <w:spacing w:before="9"/>
        <w:ind w:left="9662" w:right="227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 xml:space="preserve">Приложение </w:t>
      </w:r>
    </w:p>
    <w:p w:rsidR="0084036C" w:rsidRDefault="00AB495A" w:rsidP="00137420">
      <w:pPr>
        <w:pStyle w:val="a3"/>
        <w:shd w:val="clear" w:color="auto" w:fill="FEFFFE"/>
        <w:spacing w:before="9"/>
        <w:ind w:left="9662" w:right="227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 xml:space="preserve">к </w:t>
      </w:r>
      <w:r w:rsidR="00BE4C7F">
        <w:rPr>
          <w:color w:val="000005"/>
          <w:sz w:val="22"/>
          <w:szCs w:val="22"/>
        </w:rPr>
        <w:t>п. 3</w:t>
      </w:r>
      <w:r w:rsidR="00CB3A37">
        <w:rPr>
          <w:color w:val="000005"/>
          <w:sz w:val="22"/>
          <w:szCs w:val="22"/>
        </w:rPr>
        <w:t>5</w:t>
      </w:r>
      <w:r w:rsidR="00BE4C7F">
        <w:rPr>
          <w:color w:val="000005"/>
          <w:sz w:val="22"/>
          <w:szCs w:val="22"/>
        </w:rPr>
        <w:t xml:space="preserve"> </w:t>
      </w:r>
      <w:r w:rsidR="0084036C">
        <w:rPr>
          <w:color w:val="000005"/>
          <w:sz w:val="22"/>
          <w:szCs w:val="22"/>
        </w:rPr>
        <w:t>Методически</w:t>
      </w:r>
      <w:r w:rsidR="00BE4C7F">
        <w:rPr>
          <w:color w:val="000005"/>
          <w:sz w:val="22"/>
          <w:szCs w:val="22"/>
        </w:rPr>
        <w:t>х</w:t>
      </w:r>
      <w:r w:rsidR="0084036C">
        <w:rPr>
          <w:color w:val="000005"/>
          <w:sz w:val="22"/>
          <w:szCs w:val="22"/>
        </w:rPr>
        <w:t xml:space="preserve"> рекомендаци</w:t>
      </w:r>
      <w:r w:rsidR="00BE4C7F">
        <w:rPr>
          <w:color w:val="000005"/>
          <w:sz w:val="22"/>
          <w:szCs w:val="22"/>
        </w:rPr>
        <w:t>й</w:t>
      </w:r>
      <w:r w:rsidR="0084036C">
        <w:rPr>
          <w:color w:val="000005"/>
          <w:sz w:val="22"/>
          <w:szCs w:val="22"/>
        </w:rPr>
        <w:t xml:space="preserve"> </w:t>
      </w:r>
      <w:r w:rsidR="00137420">
        <w:rPr>
          <w:color w:val="000005"/>
          <w:sz w:val="22"/>
          <w:szCs w:val="22"/>
        </w:rPr>
        <w:t>Межведомственной</w:t>
      </w:r>
      <w:r>
        <w:rPr>
          <w:color w:val="000005"/>
          <w:sz w:val="22"/>
          <w:szCs w:val="22"/>
        </w:rPr>
        <w:t xml:space="preserve"> </w:t>
      </w:r>
    </w:p>
    <w:p w:rsidR="0084036C" w:rsidRDefault="00AB495A" w:rsidP="00137420">
      <w:pPr>
        <w:pStyle w:val="a3"/>
        <w:shd w:val="clear" w:color="auto" w:fill="FEFFFE"/>
        <w:spacing w:before="9"/>
        <w:ind w:left="9662" w:right="227"/>
        <w:jc w:val="right"/>
        <w:rPr>
          <w:color w:val="1C1E21"/>
          <w:sz w:val="22"/>
          <w:szCs w:val="22"/>
        </w:rPr>
      </w:pPr>
      <w:r>
        <w:rPr>
          <w:color w:val="000005"/>
          <w:sz w:val="22"/>
          <w:szCs w:val="22"/>
        </w:rPr>
        <w:t>комиссии</w:t>
      </w:r>
      <w:r w:rsidR="0084036C">
        <w:rPr>
          <w:color w:val="000005"/>
          <w:sz w:val="22"/>
          <w:szCs w:val="22"/>
        </w:rPr>
        <w:t xml:space="preserve"> </w:t>
      </w:r>
      <w:r>
        <w:rPr>
          <w:color w:val="000005"/>
          <w:sz w:val="22"/>
          <w:szCs w:val="22"/>
        </w:rPr>
        <w:t>по бронированию граждан</w:t>
      </w:r>
      <w:r>
        <w:rPr>
          <w:color w:val="1C1E21"/>
          <w:sz w:val="22"/>
          <w:szCs w:val="22"/>
        </w:rPr>
        <w:t xml:space="preserve">, </w:t>
      </w:r>
      <w:r>
        <w:rPr>
          <w:color w:val="000005"/>
          <w:sz w:val="22"/>
          <w:szCs w:val="22"/>
        </w:rPr>
        <w:t>пребывающи</w:t>
      </w:r>
      <w:r>
        <w:rPr>
          <w:color w:val="1C1E21"/>
          <w:sz w:val="22"/>
          <w:szCs w:val="22"/>
        </w:rPr>
        <w:t xml:space="preserve">х </w:t>
      </w:r>
    </w:p>
    <w:p w:rsidR="00AB495A" w:rsidRDefault="00AB495A" w:rsidP="00137420">
      <w:pPr>
        <w:pStyle w:val="a3"/>
        <w:shd w:val="clear" w:color="auto" w:fill="FEFFFE"/>
        <w:spacing w:before="9"/>
        <w:ind w:left="9662" w:right="227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>в запасе</w:t>
      </w:r>
      <w:r w:rsidR="0084036C">
        <w:rPr>
          <w:color w:val="000005"/>
          <w:sz w:val="22"/>
          <w:szCs w:val="22"/>
        </w:rPr>
        <w:t xml:space="preserve"> </w:t>
      </w:r>
      <w:r>
        <w:rPr>
          <w:color w:val="000005"/>
          <w:sz w:val="22"/>
          <w:szCs w:val="22"/>
        </w:rPr>
        <w:t xml:space="preserve">от </w:t>
      </w:r>
      <w:r w:rsidR="0084036C">
        <w:rPr>
          <w:color w:val="000005"/>
          <w:sz w:val="22"/>
          <w:szCs w:val="22"/>
        </w:rPr>
        <w:t>07.08.2024</w:t>
      </w:r>
      <w:r>
        <w:rPr>
          <w:color w:val="1C1E21"/>
          <w:sz w:val="22"/>
          <w:szCs w:val="22"/>
        </w:rPr>
        <w:t xml:space="preserve"> № </w:t>
      </w:r>
      <w:r w:rsidR="0084036C">
        <w:rPr>
          <w:color w:val="1C1E21"/>
          <w:sz w:val="22"/>
          <w:szCs w:val="22"/>
        </w:rPr>
        <w:t>2пр-МВК</w:t>
      </w:r>
      <w:r>
        <w:rPr>
          <w:color w:val="000005"/>
          <w:sz w:val="22"/>
          <w:szCs w:val="22"/>
        </w:rPr>
        <w:t xml:space="preserve"> </w:t>
      </w:r>
    </w:p>
    <w:p w:rsidR="00AB495A" w:rsidRDefault="00AB495A" w:rsidP="00AB495A">
      <w:pPr>
        <w:pStyle w:val="a3"/>
        <w:shd w:val="clear" w:color="auto" w:fill="FEFFFE"/>
        <w:jc w:val="center"/>
        <w:rPr>
          <w:color w:val="000005"/>
          <w:sz w:val="27"/>
          <w:szCs w:val="27"/>
        </w:rPr>
      </w:pPr>
    </w:p>
    <w:p w:rsidR="00AB495A" w:rsidRPr="00D2797F" w:rsidRDefault="002465BE" w:rsidP="00AB495A">
      <w:pPr>
        <w:pStyle w:val="a3"/>
        <w:shd w:val="clear" w:color="auto" w:fill="FEFFFE"/>
        <w:jc w:val="center"/>
        <w:rPr>
          <w:b/>
          <w:color w:val="000005"/>
        </w:rPr>
      </w:pPr>
      <w:r>
        <w:rPr>
          <w:b/>
          <w:color w:val="000005"/>
        </w:rPr>
        <w:t>ЗАЯВКА</w:t>
      </w:r>
    </w:p>
    <w:p w:rsidR="00AB495A" w:rsidRDefault="002465BE" w:rsidP="00AB495A">
      <w:pPr>
        <w:pStyle w:val="a3"/>
        <w:shd w:val="clear" w:color="auto" w:fill="FEFFFE"/>
        <w:jc w:val="center"/>
        <w:rPr>
          <w:b/>
          <w:color w:val="000005"/>
        </w:rPr>
      </w:pPr>
      <w:r>
        <w:rPr>
          <w:b/>
          <w:color w:val="000005"/>
        </w:rPr>
        <w:t xml:space="preserve">о включении </w:t>
      </w:r>
      <w:r w:rsidR="00AB495A" w:rsidRPr="00D2797F">
        <w:rPr>
          <w:b/>
          <w:color w:val="000005"/>
        </w:rPr>
        <w:t xml:space="preserve">в </w:t>
      </w:r>
      <w:r>
        <w:rPr>
          <w:b/>
          <w:color w:val="000005"/>
        </w:rPr>
        <w:t>Список</w:t>
      </w:r>
      <w:r w:rsidR="00AB495A" w:rsidRPr="00D2797F">
        <w:rPr>
          <w:b/>
          <w:color w:val="000005"/>
        </w:rPr>
        <w:t xml:space="preserve"> </w:t>
      </w:r>
      <w:r>
        <w:rPr>
          <w:b/>
          <w:color w:val="000005"/>
        </w:rPr>
        <w:t>организаций</w:t>
      </w:r>
      <w:r w:rsidR="004C4836">
        <w:rPr>
          <w:b/>
          <w:color w:val="000005"/>
        </w:rPr>
        <w:t>,</w:t>
      </w:r>
      <w:r>
        <w:rPr>
          <w:b/>
          <w:color w:val="000005"/>
        </w:rPr>
        <w:t xml:space="preserve"> </w:t>
      </w:r>
      <w:r w:rsidR="004C4836">
        <w:rPr>
          <w:b/>
          <w:color w:val="000005"/>
        </w:rPr>
        <w:t>в которых осуществляется</w:t>
      </w:r>
      <w:r w:rsidR="00AB495A" w:rsidRPr="00D2797F">
        <w:rPr>
          <w:b/>
          <w:color w:val="000005"/>
        </w:rPr>
        <w:t xml:space="preserve"> бронирование граждан, пребывающих в запасе, деятельность которых </w:t>
      </w:r>
      <w:r w:rsidR="00AB495A" w:rsidRPr="00D2797F">
        <w:rPr>
          <w:b/>
          <w:color w:val="000005"/>
        </w:rPr>
        <w:br/>
        <w:t xml:space="preserve">связана с деятельностью </w:t>
      </w:r>
      <w:r w:rsidR="00A2399E">
        <w:rPr>
          <w:b/>
          <w:color w:val="000005"/>
        </w:rPr>
        <w:t>____________________________</w:t>
      </w:r>
      <w:r w:rsidR="00AB495A" w:rsidRPr="00D2797F">
        <w:rPr>
          <w:b/>
          <w:color w:val="000005"/>
        </w:rPr>
        <w:t xml:space="preserve"> или </w:t>
      </w:r>
      <w:r w:rsidR="00DD2DFF">
        <w:rPr>
          <w:b/>
          <w:color w:val="000005"/>
        </w:rPr>
        <w:t>с которыми данные органы</w:t>
      </w:r>
      <w:r w:rsidR="00AB495A" w:rsidRPr="00D2797F">
        <w:rPr>
          <w:b/>
          <w:color w:val="000005"/>
        </w:rPr>
        <w:t xml:space="preserve"> </w:t>
      </w:r>
      <w:r w:rsidR="00DD2DFF">
        <w:rPr>
          <w:b/>
          <w:color w:val="000005"/>
        </w:rPr>
        <w:t>связаны при осуществлении своей деятельности</w:t>
      </w:r>
    </w:p>
    <w:p w:rsidR="00DD2DFF" w:rsidRDefault="00DD2DFF" w:rsidP="00AB495A">
      <w:pPr>
        <w:pStyle w:val="a3"/>
        <w:shd w:val="clear" w:color="auto" w:fill="FEFFFE"/>
        <w:jc w:val="center"/>
        <w:rPr>
          <w:b/>
          <w:color w:val="000005"/>
        </w:rPr>
      </w:pPr>
    </w:p>
    <w:p w:rsidR="00DD2DFF" w:rsidRDefault="00DD2DFF" w:rsidP="00AB495A">
      <w:pPr>
        <w:pStyle w:val="a3"/>
        <w:shd w:val="clear" w:color="auto" w:fill="FEFFFE"/>
        <w:jc w:val="center"/>
        <w:rPr>
          <w:b/>
          <w:color w:val="000005"/>
        </w:rPr>
      </w:pPr>
    </w:p>
    <w:tbl>
      <w:tblPr>
        <w:tblStyle w:val="a5"/>
        <w:tblW w:w="16013" w:type="dxa"/>
        <w:tblLayout w:type="fixed"/>
        <w:tblLook w:val="04A0" w:firstRow="1" w:lastRow="0" w:firstColumn="1" w:lastColumn="0" w:noHBand="0" w:noVBand="1"/>
      </w:tblPr>
      <w:tblGrid>
        <w:gridCol w:w="421"/>
        <w:gridCol w:w="3220"/>
        <w:gridCol w:w="559"/>
        <w:gridCol w:w="810"/>
        <w:gridCol w:w="559"/>
        <w:gridCol w:w="805"/>
        <w:gridCol w:w="1701"/>
        <w:gridCol w:w="1559"/>
        <w:gridCol w:w="1418"/>
        <w:gridCol w:w="1984"/>
        <w:gridCol w:w="1560"/>
        <w:gridCol w:w="1417"/>
      </w:tblGrid>
      <w:tr w:rsidR="00E1295E" w:rsidRPr="00197093" w:rsidTr="00E1295E">
        <w:trPr>
          <w:cantSplit/>
          <w:trHeight w:val="1134"/>
        </w:trPr>
        <w:tc>
          <w:tcPr>
            <w:tcW w:w="421" w:type="dxa"/>
            <w:vAlign w:val="center"/>
          </w:tcPr>
          <w:p w:rsidR="00197093" w:rsidRPr="00197093" w:rsidRDefault="00197093" w:rsidP="00197093">
            <w:pPr>
              <w:pStyle w:val="a3"/>
              <w:jc w:val="center"/>
              <w:rPr>
                <w:color w:val="000005"/>
              </w:rPr>
            </w:pPr>
            <w:r w:rsidRPr="00197093">
              <w:rPr>
                <w:color w:val="000005"/>
              </w:rPr>
              <w:t>№</w:t>
            </w:r>
          </w:p>
          <w:p w:rsidR="00197093" w:rsidRPr="00197093" w:rsidRDefault="00197093" w:rsidP="00197093">
            <w:pPr>
              <w:pStyle w:val="a3"/>
              <w:jc w:val="center"/>
              <w:rPr>
                <w:color w:val="000005"/>
              </w:rPr>
            </w:pPr>
            <w:proofErr w:type="spellStart"/>
            <w:r w:rsidRPr="00197093">
              <w:rPr>
                <w:color w:val="000005"/>
              </w:rPr>
              <w:t>п.п</w:t>
            </w:r>
            <w:proofErr w:type="spellEnd"/>
          </w:p>
        </w:tc>
        <w:tc>
          <w:tcPr>
            <w:tcW w:w="3220" w:type="dxa"/>
            <w:vAlign w:val="center"/>
          </w:tcPr>
          <w:p w:rsidR="00197093" w:rsidRPr="006A228C" w:rsidRDefault="00197093" w:rsidP="00197093">
            <w:pPr>
              <w:pStyle w:val="a3"/>
              <w:jc w:val="center"/>
              <w:rPr>
                <w:color w:val="000005"/>
                <w:sz w:val="23"/>
                <w:szCs w:val="23"/>
              </w:rPr>
            </w:pPr>
            <w:r w:rsidRPr="006A228C">
              <w:rPr>
                <w:color w:val="000005"/>
                <w:sz w:val="23"/>
                <w:szCs w:val="23"/>
              </w:rPr>
              <w:t>Полное и сокращенное наименование организации</w:t>
            </w:r>
          </w:p>
        </w:tc>
        <w:tc>
          <w:tcPr>
            <w:tcW w:w="559" w:type="dxa"/>
            <w:textDirection w:val="btLr"/>
            <w:vAlign w:val="center"/>
          </w:tcPr>
          <w:p w:rsidR="00197093" w:rsidRP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ИНН</w:t>
            </w:r>
          </w:p>
        </w:tc>
        <w:tc>
          <w:tcPr>
            <w:tcW w:w="810" w:type="dxa"/>
            <w:textDirection w:val="btLr"/>
            <w:vAlign w:val="center"/>
          </w:tcPr>
          <w:p w:rsidR="00197093" w:rsidRP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КПП</w:t>
            </w:r>
          </w:p>
        </w:tc>
        <w:tc>
          <w:tcPr>
            <w:tcW w:w="559" w:type="dxa"/>
            <w:textDirection w:val="btLr"/>
            <w:vAlign w:val="center"/>
          </w:tcPr>
          <w:p w:rsidR="00197093" w:rsidRP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ОКАТО</w:t>
            </w:r>
          </w:p>
        </w:tc>
        <w:tc>
          <w:tcPr>
            <w:tcW w:w="805" w:type="dxa"/>
            <w:textDirection w:val="btLr"/>
            <w:vAlign w:val="center"/>
          </w:tcPr>
          <w:p w:rsid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ОКОГУ</w:t>
            </w:r>
          </w:p>
          <w:p w:rsidR="00197093" w:rsidRPr="00197093" w:rsidRDefault="00197093" w:rsidP="00197093">
            <w:pPr>
              <w:pStyle w:val="a3"/>
              <w:ind w:left="113" w:right="113"/>
              <w:jc w:val="center"/>
              <w:rPr>
                <w:color w:val="000005"/>
              </w:rPr>
            </w:pPr>
            <w:r>
              <w:rPr>
                <w:color w:val="000005"/>
              </w:rPr>
              <w:t>(ОКПО)</w:t>
            </w:r>
          </w:p>
        </w:tc>
        <w:tc>
          <w:tcPr>
            <w:tcW w:w="1701" w:type="dxa"/>
            <w:vAlign w:val="center"/>
          </w:tcPr>
          <w:p w:rsidR="00197093" w:rsidRPr="00B663D1" w:rsidRDefault="00E1295E" w:rsidP="00E1295E">
            <w:pPr>
              <w:pStyle w:val="a3"/>
              <w:ind w:left="-108" w:right="-141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Основание для осуществления бронирования</w:t>
            </w:r>
          </w:p>
        </w:tc>
        <w:tc>
          <w:tcPr>
            <w:tcW w:w="1559" w:type="dxa"/>
            <w:vAlign w:val="center"/>
          </w:tcPr>
          <w:p w:rsidR="00197093" w:rsidRDefault="00E1295E" w:rsidP="00E1295E">
            <w:pPr>
              <w:pStyle w:val="a3"/>
              <w:ind w:left="-108" w:right="-37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Норма бронирования</w:t>
            </w:r>
          </w:p>
          <w:p w:rsidR="00462C76" w:rsidRPr="00B663D1" w:rsidRDefault="00462C76" w:rsidP="00E1295E">
            <w:pPr>
              <w:pStyle w:val="a3"/>
              <w:ind w:left="-108" w:right="-37"/>
              <w:jc w:val="center"/>
              <w:rPr>
                <w:color w:val="000005"/>
                <w:sz w:val="23"/>
                <w:szCs w:val="23"/>
              </w:rPr>
            </w:pPr>
            <w:r>
              <w:rPr>
                <w:color w:val="000005"/>
                <w:sz w:val="23"/>
                <w:szCs w:val="23"/>
              </w:rPr>
              <w:t>(%)</w:t>
            </w:r>
          </w:p>
        </w:tc>
        <w:tc>
          <w:tcPr>
            <w:tcW w:w="1418" w:type="dxa"/>
            <w:vAlign w:val="center"/>
          </w:tcPr>
          <w:p w:rsidR="00197093" w:rsidRPr="00B663D1" w:rsidRDefault="00E1295E" w:rsidP="00E1295E">
            <w:pPr>
              <w:pStyle w:val="a3"/>
              <w:ind w:left="-108" w:right="-72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 xml:space="preserve">Показатели </w:t>
            </w:r>
            <w:r w:rsidR="005C5874">
              <w:rPr>
                <w:color w:val="000005"/>
                <w:sz w:val="23"/>
                <w:szCs w:val="23"/>
              </w:rPr>
              <w:t xml:space="preserve">штатной </w:t>
            </w:r>
            <w:r w:rsidRPr="00B663D1">
              <w:rPr>
                <w:color w:val="000005"/>
                <w:sz w:val="23"/>
                <w:szCs w:val="23"/>
              </w:rPr>
              <w:t>численности трудовых ресурсов</w:t>
            </w:r>
          </w:p>
        </w:tc>
        <w:tc>
          <w:tcPr>
            <w:tcW w:w="1984" w:type="dxa"/>
            <w:vAlign w:val="center"/>
          </w:tcPr>
          <w:p w:rsidR="00197093" w:rsidRPr="00B663D1" w:rsidRDefault="00E1295E" w:rsidP="00E1295E">
            <w:pPr>
              <w:pStyle w:val="a3"/>
              <w:ind w:left="-108" w:right="-5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Наименование военного комиссариата по месту нахождения организации</w:t>
            </w:r>
          </w:p>
        </w:tc>
        <w:tc>
          <w:tcPr>
            <w:tcW w:w="1560" w:type="dxa"/>
            <w:vAlign w:val="center"/>
          </w:tcPr>
          <w:p w:rsidR="00B663D1" w:rsidRDefault="00E1295E" w:rsidP="00E1295E">
            <w:pPr>
              <w:pStyle w:val="a3"/>
              <w:ind w:left="-158" w:right="-10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 xml:space="preserve">Численность граждан, пребывающих </w:t>
            </w:r>
          </w:p>
          <w:p w:rsidR="00E1295E" w:rsidRPr="00B663D1" w:rsidRDefault="00E1295E" w:rsidP="00E1295E">
            <w:pPr>
              <w:pStyle w:val="a3"/>
              <w:ind w:left="-158" w:right="-10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 xml:space="preserve">в запасе </w:t>
            </w:r>
          </w:p>
          <w:p w:rsidR="00197093" w:rsidRPr="00B663D1" w:rsidRDefault="00E1295E" w:rsidP="00E1295E">
            <w:pPr>
              <w:pStyle w:val="a3"/>
              <w:ind w:left="-158" w:right="-10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(ГПЗ)</w:t>
            </w:r>
          </w:p>
        </w:tc>
        <w:tc>
          <w:tcPr>
            <w:tcW w:w="1417" w:type="dxa"/>
            <w:vAlign w:val="center"/>
          </w:tcPr>
          <w:p w:rsidR="00197093" w:rsidRPr="00B663D1" w:rsidRDefault="00E1295E" w:rsidP="00B663D1">
            <w:pPr>
              <w:pStyle w:val="a3"/>
              <w:ind w:left="-108" w:right="-108"/>
              <w:jc w:val="center"/>
              <w:rPr>
                <w:color w:val="000005"/>
                <w:sz w:val="23"/>
                <w:szCs w:val="23"/>
              </w:rPr>
            </w:pPr>
            <w:r w:rsidRPr="00B663D1">
              <w:rPr>
                <w:color w:val="000005"/>
                <w:sz w:val="23"/>
                <w:szCs w:val="23"/>
              </w:rPr>
              <w:t>Численность фактически забронированных</w:t>
            </w:r>
          </w:p>
        </w:tc>
      </w:tr>
      <w:tr w:rsidR="00E1295E" w:rsidRPr="00B663D1" w:rsidTr="00B663D1">
        <w:trPr>
          <w:cantSplit/>
          <w:trHeight w:val="61"/>
        </w:trPr>
        <w:tc>
          <w:tcPr>
            <w:tcW w:w="421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1</w:t>
            </w:r>
          </w:p>
        </w:tc>
        <w:tc>
          <w:tcPr>
            <w:tcW w:w="3220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2</w:t>
            </w:r>
          </w:p>
        </w:tc>
        <w:tc>
          <w:tcPr>
            <w:tcW w:w="559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4</w:t>
            </w:r>
          </w:p>
        </w:tc>
        <w:tc>
          <w:tcPr>
            <w:tcW w:w="559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197093" w:rsidRPr="00B663D1" w:rsidRDefault="00B663D1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>
              <w:rPr>
                <w:color w:val="000005"/>
                <w:sz w:val="20"/>
                <w:szCs w:val="20"/>
              </w:rPr>
              <w:t>12</w:t>
            </w:r>
          </w:p>
        </w:tc>
      </w:tr>
      <w:tr w:rsidR="006A228C" w:rsidRPr="00B663D1" w:rsidTr="009E6EBF">
        <w:trPr>
          <w:cantSplit/>
          <w:trHeight w:val="61"/>
        </w:trPr>
        <w:tc>
          <w:tcPr>
            <w:tcW w:w="16013" w:type="dxa"/>
            <w:gridSpan w:val="12"/>
            <w:vAlign w:val="center"/>
          </w:tcPr>
          <w:p w:rsidR="006A228C" w:rsidRDefault="006A228C" w:rsidP="00B663D1">
            <w:pPr>
              <w:pStyle w:val="a3"/>
              <w:jc w:val="center"/>
              <w:rPr>
                <w:color w:val="000005"/>
                <w:sz w:val="20"/>
                <w:szCs w:val="20"/>
              </w:rPr>
            </w:pPr>
            <w:r w:rsidRPr="00A9243D">
              <w:rPr>
                <w:b/>
                <w:bCs/>
                <w:color w:val="000005"/>
                <w:sz w:val="22"/>
                <w:szCs w:val="22"/>
              </w:rPr>
              <w:t xml:space="preserve">1. Территория </w:t>
            </w:r>
            <w:r w:rsidRPr="00A9243D">
              <w:rPr>
                <w:b/>
                <w:color w:val="000005"/>
                <w:w w:val="107"/>
                <w:sz w:val="22"/>
                <w:szCs w:val="22"/>
              </w:rPr>
              <w:t>Петропавловск</w:t>
            </w:r>
            <w:r w:rsidRPr="00A9243D">
              <w:rPr>
                <w:b/>
                <w:color w:val="000000"/>
                <w:w w:val="107"/>
                <w:sz w:val="22"/>
                <w:szCs w:val="22"/>
              </w:rPr>
              <w:t>-</w:t>
            </w:r>
            <w:r w:rsidRPr="00A9243D">
              <w:rPr>
                <w:b/>
                <w:color w:val="000005"/>
                <w:w w:val="107"/>
                <w:sz w:val="22"/>
                <w:szCs w:val="22"/>
              </w:rPr>
              <w:t xml:space="preserve">Камчатского </w:t>
            </w:r>
            <w:r w:rsidRPr="00A9243D">
              <w:rPr>
                <w:b/>
                <w:color w:val="000005"/>
                <w:sz w:val="22"/>
                <w:szCs w:val="22"/>
              </w:rPr>
              <w:t>городского округа</w:t>
            </w:r>
          </w:p>
        </w:tc>
      </w:tr>
      <w:tr w:rsidR="00096434" w:rsidRPr="00197093" w:rsidTr="00096434">
        <w:trPr>
          <w:cantSplit/>
          <w:trHeight w:val="1599"/>
        </w:trPr>
        <w:tc>
          <w:tcPr>
            <w:tcW w:w="421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  <w:r>
              <w:rPr>
                <w:color w:val="000005"/>
              </w:rPr>
              <w:t>1</w:t>
            </w:r>
          </w:p>
        </w:tc>
        <w:tc>
          <w:tcPr>
            <w:tcW w:w="3220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  <w:r w:rsidRPr="00096434">
              <w:rPr>
                <w:rFonts w:eastAsia="Times New Roman"/>
              </w:rPr>
              <w:t>Администрация Петропавловск-Камчатского городского округа</w:t>
            </w:r>
            <w:r>
              <w:rPr>
                <w:rFonts w:eastAsia="Times New Roman"/>
              </w:rPr>
              <w:t xml:space="preserve"> (АПКГО)</w:t>
            </w:r>
          </w:p>
        </w:tc>
        <w:tc>
          <w:tcPr>
            <w:tcW w:w="559" w:type="dxa"/>
            <w:textDirection w:val="btLr"/>
            <w:vAlign w:val="center"/>
          </w:tcPr>
          <w:p w:rsidR="00096434" w:rsidRPr="00062271" w:rsidRDefault="00096434" w:rsidP="0009643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1">
              <w:rPr>
                <w:rFonts w:ascii="Times New Roman" w:eastAsia="Times New Roman" w:hAnsi="Times New Roman"/>
                <w:sz w:val="24"/>
                <w:szCs w:val="24"/>
              </w:rPr>
              <w:t>4101036106</w:t>
            </w:r>
          </w:p>
        </w:tc>
        <w:tc>
          <w:tcPr>
            <w:tcW w:w="810" w:type="dxa"/>
            <w:textDirection w:val="btLr"/>
            <w:vAlign w:val="center"/>
          </w:tcPr>
          <w:p w:rsidR="00096434" w:rsidRPr="00062271" w:rsidRDefault="00096434" w:rsidP="0009643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1">
              <w:rPr>
                <w:rFonts w:ascii="Times New Roman" w:eastAsia="Times New Roman" w:hAnsi="Times New Roman"/>
                <w:sz w:val="24"/>
                <w:szCs w:val="24"/>
              </w:rPr>
              <w:t>28.11.2012</w:t>
            </w:r>
          </w:p>
        </w:tc>
        <w:tc>
          <w:tcPr>
            <w:tcW w:w="559" w:type="dxa"/>
            <w:textDirection w:val="btLr"/>
            <w:vAlign w:val="center"/>
          </w:tcPr>
          <w:p w:rsidR="00096434" w:rsidRPr="00062271" w:rsidRDefault="00096434" w:rsidP="0009643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1">
              <w:rPr>
                <w:rFonts w:ascii="Times New Roman" w:eastAsia="Times New Roman" w:hAnsi="Times New Roman"/>
                <w:sz w:val="24"/>
                <w:szCs w:val="24"/>
              </w:rPr>
              <w:t>30401000000</w:t>
            </w:r>
          </w:p>
        </w:tc>
        <w:tc>
          <w:tcPr>
            <w:tcW w:w="805" w:type="dxa"/>
            <w:textDirection w:val="btLr"/>
            <w:vAlign w:val="center"/>
          </w:tcPr>
          <w:p w:rsidR="00096434" w:rsidRPr="00062271" w:rsidRDefault="00096434" w:rsidP="0009643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71">
              <w:rPr>
                <w:rFonts w:ascii="Times New Roman" w:eastAsia="Times New Roman" w:hAnsi="Times New Roman"/>
                <w:sz w:val="24"/>
                <w:szCs w:val="24"/>
              </w:rPr>
              <w:t>04029503</w:t>
            </w:r>
          </w:p>
        </w:tc>
        <w:tc>
          <w:tcPr>
            <w:tcW w:w="1701" w:type="dxa"/>
            <w:vAlign w:val="center"/>
          </w:tcPr>
          <w:p w:rsidR="00F47301" w:rsidRPr="00197093" w:rsidRDefault="00F47301" w:rsidP="00740E61">
            <w:pPr>
              <w:pStyle w:val="a3"/>
              <w:jc w:val="center"/>
              <w:rPr>
                <w:color w:val="000005"/>
              </w:rPr>
            </w:pPr>
          </w:p>
        </w:tc>
        <w:tc>
          <w:tcPr>
            <w:tcW w:w="1559" w:type="dxa"/>
            <w:vAlign w:val="center"/>
          </w:tcPr>
          <w:p w:rsidR="00096434" w:rsidRPr="00197093" w:rsidRDefault="00462C76" w:rsidP="00096434">
            <w:pPr>
              <w:pStyle w:val="a3"/>
              <w:jc w:val="center"/>
              <w:rPr>
                <w:color w:val="000005"/>
              </w:rPr>
            </w:pPr>
            <w:r>
              <w:rPr>
                <w:color w:val="000005"/>
              </w:rPr>
              <w:t>95</w:t>
            </w:r>
          </w:p>
        </w:tc>
        <w:tc>
          <w:tcPr>
            <w:tcW w:w="1418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</w:p>
        </w:tc>
        <w:tc>
          <w:tcPr>
            <w:tcW w:w="1984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</w:p>
        </w:tc>
        <w:tc>
          <w:tcPr>
            <w:tcW w:w="1560" w:type="dxa"/>
            <w:vAlign w:val="center"/>
          </w:tcPr>
          <w:p w:rsidR="00096434" w:rsidRPr="00197093" w:rsidRDefault="00096434" w:rsidP="00096434">
            <w:pPr>
              <w:pStyle w:val="a3"/>
              <w:jc w:val="center"/>
              <w:rPr>
                <w:color w:val="000005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096434" w:rsidRPr="00197093" w:rsidRDefault="000500BB" w:rsidP="00096434">
            <w:pPr>
              <w:pStyle w:val="a3"/>
              <w:jc w:val="center"/>
              <w:rPr>
                <w:color w:val="000005"/>
              </w:rPr>
            </w:pPr>
            <w:r>
              <w:rPr>
                <w:color w:val="000005"/>
              </w:rPr>
              <w:t xml:space="preserve">   </w:t>
            </w:r>
          </w:p>
        </w:tc>
      </w:tr>
    </w:tbl>
    <w:p w:rsidR="00DD2DFF" w:rsidRPr="00D2797F" w:rsidRDefault="00DD2DFF" w:rsidP="00AB495A">
      <w:pPr>
        <w:pStyle w:val="a3"/>
        <w:shd w:val="clear" w:color="auto" w:fill="FEFFFE"/>
        <w:jc w:val="center"/>
        <w:rPr>
          <w:b/>
          <w:color w:val="000005"/>
        </w:rPr>
      </w:pPr>
    </w:p>
    <w:p w:rsidR="002B1E58" w:rsidRPr="002B1E58" w:rsidRDefault="002B1E58" w:rsidP="002B1E58">
      <w:pPr>
        <w:autoSpaceDE w:val="0"/>
        <w:autoSpaceDN w:val="0"/>
        <w:spacing w:after="0" w:line="240" w:lineRule="exact"/>
        <w:ind w:right="395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3544"/>
        <w:gridCol w:w="709"/>
        <w:gridCol w:w="2835"/>
      </w:tblGrid>
      <w:tr w:rsidR="002B1E58" w:rsidRPr="002B1E58" w:rsidTr="00D40D47">
        <w:trPr>
          <w:trHeight w:val="284"/>
        </w:trPr>
        <w:tc>
          <w:tcPr>
            <w:tcW w:w="6521" w:type="dxa"/>
            <w:tcBorders>
              <w:bottom w:val="single" w:sz="4" w:space="0" w:color="auto"/>
            </w:tcBorders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ind w:right="39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ind w:right="39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E58" w:rsidRPr="002B1E58" w:rsidTr="00D40D47">
        <w:trPr>
          <w:trHeight w:val="284"/>
        </w:trPr>
        <w:tc>
          <w:tcPr>
            <w:tcW w:w="6521" w:type="dxa"/>
            <w:tcBorders>
              <w:top w:val="single" w:sz="4" w:space="0" w:color="auto"/>
            </w:tcBorders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1E58">
              <w:rPr>
                <w:rFonts w:ascii="Times New Roman" w:eastAsia="Times New Roman" w:hAnsi="Times New Roman"/>
                <w:sz w:val="18"/>
                <w:szCs w:val="18"/>
              </w:rPr>
              <w:t>(Руководитель)</w:t>
            </w:r>
          </w:p>
        </w:tc>
        <w:tc>
          <w:tcPr>
            <w:tcW w:w="850" w:type="dxa"/>
            <w:vAlign w:val="bottom"/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1E58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vAlign w:val="center"/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1E58" w:rsidRPr="002B1E58" w:rsidRDefault="002B1E58" w:rsidP="002B1E58">
            <w:pPr>
              <w:widowControl w:val="0"/>
              <w:autoSpaceDE w:val="0"/>
              <w:autoSpaceDN w:val="0"/>
              <w:spacing w:after="0" w:line="240" w:lineRule="exact"/>
              <w:ind w:right="-5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1E58">
              <w:rPr>
                <w:rFonts w:ascii="Times New Roman" w:eastAsia="Times New Roman" w:hAnsi="Times New Roman"/>
                <w:sz w:val="18"/>
                <w:szCs w:val="18"/>
              </w:rPr>
              <w:t>(инициалы, фамилия)</w:t>
            </w:r>
          </w:p>
        </w:tc>
      </w:tr>
    </w:tbl>
    <w:p w:rsidR="002B1E58" w:rsidRPr="002B1E58" w:rsidRDefault="002B1E58" w:rsidP="002B1E5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58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</w:t>
      </w:r>
      <w:r w:rsidRPr="002B1E58">
        <w:rPr>
          <w:rFonts w:ascii="Times New Roman" w:eastAsia="Times New Roman" w:hAnsi="Times New Roman"/>
          <w:sz w:val="24"/>
          <w:szCs w:val="24"/>
        </w:rPr>
        <w:t>М.П.</w:t>
      </w:r>
    </w:p>
    <w:p w:rsidR="00F8500F" w:rsidRDefault="00F8500F" w:rsidP="000F5DCD">
      <w:pPr>
        <w:autoSpaceDE w:val="0"/>
        <w:autoSpaceDN w:val="0"/>
        <w:adjustRightInd w:val="0"/>
        <w:spacing w:after="0" w:line="240" w:lineRule="auto"/>
        <w:ind w:left="1276" w:right="1801" w:firstLine="709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E86E77" w:rsidRDefault="00E86E77" w:rsidP="000F5DCD">
      <w:pPr>
        <w:autoSpaceDE w:val="0"/>
        <w:autoSpaceDN w:val="0"/>
        <w:adjustRightInd w:val="0"/>
        <w:spacing w:after="0" w:line="240" w:lineRule="auto"/>
        <w:ind w:left="1276" w:right="1801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86E77" w:rsidRDefault="00E86E77" w:rsidP="000F5DCD">
      <w:pPr>
        <w:autoSpaceDE w:val="0"/>
        <w:autoSpaceDN w:val="0"/>
        <w:adjustRightInd w:val="0"/>
        <w:spacing w:after="0" w:line="240" w:lineRule="auto"/>
        <w:ind w:left="1276" w:right="1801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86E77" w:rsidRDefault="00E86E77" w:rsidP="000F5DCD">
      <w:pPr>
        <w:autoSpaceDE w:val="0"/>
        <w:autoSpaceDN w:val="0"/>
        <w:adjustRightInd w:val="0"/>
        <w:spacing w:after="0" w:line="240" w:lineRule="auto"/>
        <w:ind w:left="1276" w:right="1801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86E77" w:rsidRDefault="00E86E77" w:rsidP="000F5DCD">
      <w:pPr>
        <w:autoSpaceDE w:val="0"/>
        <w:autoSpaceDN w:val="0"/>
        <w:adjustRightInd w:val="0"/>
        <w:spacing w:after="0" w:line="240" w:lineRule="auto"/>
        <w:ind w:left="1276" w:right="1801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86E77" w:rsidRDefault="00E86E77" w:rsidP="000F5DCD">
      <w:pPr>
        <w:autoSpaceDE w:val="0"/>
        <w:autoSpaceDN w:val="0"/>
        <w:adjustRightInd w:val="0"/>
        <w:spacing w:after="0" w:line="240" w:lineRule="auto"/>
        <w:ind w:left="1276" w:right="1801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86E77" w:rsidRDefault="00E86E77" w:rsidP="000F5DCD">
      <w:pPr>
        <w:autoSpaceDE w:val="0"/>
        <w:autoSpaceDN w:val="0"/>
        <w:adjustRightInd w:val="0"/>
        <w:spacing w:after="0" w:line="240" w:lineRule="auto"/>
        <w:ind w:left="1276" w:right="1801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F5DCD" w:rsidRPr="00445793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45793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Примечание:</w:t>
      </w:r>
    </w:p>
    <w:p w:rsidR="000F5DCD" w:rsidRPr="00F8500F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>Заявки о включении в Список представляются в:</w:t>
      </w:r>
    </w:p>
    <w:p w:rsidR="000F5DCD" w:rsidRPr="00F8500F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 xml:space="preserve">а) федеральные органы исполнительной власти, Банк России, </w:t>
      </w:r>
      <w:proofErr w:type="spellStart"/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>Госкорпорацию</w:t>
      </w:r>
      <w:proofErr w:type="spellEnd"/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 xml:space="preserve"> "</w:t>
      </w:r>
      <w:proofErr w:type="spellStart"/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>Росатом</w:t>
      </w:r>
      <w:proofErr w:type="spellEnd"/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 xml:space="preserve">", </w:t>
      </w:r>
      <w:proofErr w:type="spellStart"/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>Госкорпорацию</w:t>
      </w:r>
      <w:proofErr w:type="spellEnd"/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 xml:space="preserve"> "</w:t>
      </w:r>
      <w:proofErr w:type="spellStart"/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>Роскосмос</w:t>
      </w:r>
      <w:proofErr w:type="spellEnd"/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>" - организациями, находящимися в ведении указанных органов управления или с которыми данные органы связаны при осуществлении своей деятельности;</w:t>
      </w:r>
    </w:p>
    <w:p w:rsidR="00F8500F" w:rsidRPr="00F8500F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500F">
        <w:rPr>
          <w:rFonts w:ascii="Times New Roman" w:eastAsiaTheme="minorHAnsi" w:hAnsi="Times New Roman"/>
          <w:sz w:val="28"/>
          <w:szCs w:val="28"/>
          <w:lang w:eastAsia="en-US"/>
        </w:rPr>
        <w:t xml:space="preserve">б) федеральные органы исполнительной власти, являющиеся государственными заказчиками государственного оборонного заказа в части строительства, реконструкции, технического перевооружения объектов, предназначенных для нужд обеспечения обороны и безопасности Российской Федерации, - организациями, </w:t>
      </w:r>
      <w:r w:rsidR="00F8500F" w:rsidRPr="00F8500F">
        <w:rPr>
          <w:rFonts w:ascii="Times New Roman" w:eastAsiaTheme="minorHAnsi" w:hAnsi="Times New Roman"/>
          <w:sz w:val="28"/>
          <w:szCs w:val="28"/>
          <w:lang w:eastAsia="en-US"/>
        </w:rPr>
        <w:t>являющихся головными исполнителями или исполнителями заданий государственного оборонного заказа по строительству, реконструкции, техническому перевооружению объектов, предназначенных для нужд обеспечения обороны и безопасности Российской Федерации;</w:t>
      </w:r>
    </w:p>
    <w:p w:rsidR="000F5DCD" w:rsidRPr="00AE2225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2225">
        <w:rPr>
          <w:rFonts w:ascii="Times New Roman" w:eastAsiaTheme="minorHAnsi" w:hAnsi="Times New Roman"/>
          <w:sz w:val="28"/>
          <w:szCs w:val="28"/>
          <w:lang w:eastAsia="en-US"/>
        </w:rPr>
        <w:t xml:space="preserve">в) органы государственной власти субъектов Российской Федерации - организациями, </w:t>
      </w:r>
      <w:r w:rsidR="00AE2225" w:rsidRPr="00AE2225">
        <w:rPr>
          <w:rFonts w:ascii="Times New Roman" w:eastAsiaTheme="minorHAnsi" w:hAnsi="Times New Roman"/>
          <w:sz w:val="28"/>
          <w:szCs w:val="28"/>
          <w:lang w:eastAsia="en-US"/>
        </w:rPr>
        <w:t xml:space="preserve">имеющих мобилизационные задания (заказы) или задачи по мобилизационной работе и </w:t>
      </w:r>
      <w:r w:rsidRPr="00AE2225">
        <w:rPr>
          <w:rFonts w:ascii="Times New Roman" w:eastAsiaTheme="minorHAnsi" w:hAnsi="Times New Roman"/>
          <w:sz w:val="28"/>
          <w:szCs w:val="28"/>
          <w:lang w:eastAsia="en-US"/>
        </w:rPr>
        <w:t>находящимся в ведении указанных органов или с которыми данные органы связаны при осуществлении своей деятельности;</w:t>
      </w:r>
    </w:p>
    <w:p w:rsidR="00AE2225" w:rsidRPr="00AE2225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2225">
        <w:rPr>
          <w:rFonts w:ascii="Times New Roman" w:eastAsiaTheme="minorHAnsi" w:hAnsi="Times New Roman"/>
          <w:sz w:val="28"/>
          <w:szCs w:val="28"/>
          <w:lang w:eastAsia="en-US"/>
        </w:rPr>
        <w:t xml:space="preserve">г) органы местного самоуправления - организациями, </w:t>
      </w:r>
      <w:r w:rsidR="00AE2225" w:rsidRPr="00AE2225">
        <w:rPr>
          <w:rFonts w:ascii="Times New Roman" w:eastAsiaTheme="minorHAnsi" w:hAnsi="Times New Roman"/>
          <w:sz w:val="28"/>
          <w:szCs w:val="28"/>
          <w:lang w:eastAsia="en-US"/>
        </w:rPr>
        <w:t>имеющих мобилизационные задания (заказы) или задачи по мобилизационной работе и находящимся в ведении указанных органов или с которыми данные органы связаны при осуществлении своей деятельности.</w:t>
      </w:r>
    </w:p>
    <w:p w:rsidR="000F5DCD" w:rsidRPr="00445793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793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Заявки организаций, </w:t>
      </w:r>
      <w:r w:rsidR="00445793" w:rsidRPr="00445793">
        <w:rPr>
          <w:rFonts w:ascii="Times New Roman" w:eastAsiaTheme="minorHAnsi" w:hAnsi="Times New Roman"/>
          <w:sz w:val="28"/>
          <w:szCs w:val="28"/>
          <w:lang w:eastAsia="en-US"/>
        </w:rPr>
        <w:t>являющихся головными исполнителями</w:t>
      </w:r>
      <w:r w:rsidR="00445793" w:rsidRPr="0044579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445793" w:rsidRPr="00445793">
        <w:rPr>
          <w:rFonts w:ascii="Times New Roman" w:eastAsiaTheme="minorHAnsi" w:hAnsi="Times New Roman"/>
          <w:sz w:val="28"/>
          <w:szCs w:val="28"/>
          <w:lang w:eastAsia="en-US"/>
        </w:rPr>
        <w:t>или исполнителями</w:t>
      </w:r>
      <w:r w:rsidR="00445793" w:rsidRPr="0044579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445793" w:rsidRPr="00445793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заданий государственного оборонного заказа по созданию, модернизации, поставкам, ремонту, сервисному обслуживанию ВВСТ, в которых контроль качества и приемка (работ, услуг) проводятся военными представительствами, закрепленными за этими организациями </w:t>
      </w:r>
      <w:r w:rsidRPr="00445793">
        <w:rPr>
          <w:rFonts w:ascii="Times New Roman" w:eastAsiaTheme="minorHAnsi" w:hAnsi="Times New Roman"/>
          <w:sz w:val="28"/>
          <w:szCs w:val="28"/>
          <w:lang w:eastAsia="en-US"/>
        </w:rPr>
        <w:t>должны быть согласованы с военными представительствами, закрепленными за организациями, в части подтверждения наличия государственного контракта (контракта) по государственному оборонному заказу и численности трудовых ресурсов, обеспечивающих выполнение заданий государственного оборонного заказа.</w:t>
      </w:r>
    </w:p>
    <w:p w:rsidR="000F5DCD" w:rsidRPr="00445793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793">
        <w:rPr>
          <w:rFonts w:ascii="Times New Roman" w:eastAsiaTheme="minorHAnsi" w:hAnsi="Times New Roman"/>
          <w:sz w:val="28"/>
          <w:szCs w:val="28"/>
          <w:lang w:eastAsia="en-US"/>
        </w:rPr>
        <w:t xml:space="preserve">В части организаций, </w:t>
      </w:r>
      <w:r w:rsidR="00445793" w:rsidRPr="00445793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являющихся головными исполнителями или исполнителями заданий государственного оборонного заказа по строительству, реконструкции, техническому перевооружению объектов, предназначенных для нужд обеспечения обороны и безопасности Российской Федерации, </w:t>
      </w:r>
      <w:r w:rsidRPr="00445793">
        <w:rPr>
          <w:rFonts w:ascii="Times New Roman" w:eastAsiaTheme="minorHAnsi" w:hAnsi="Times New Roman"/>
          <w:sz w:val="28"/>
          <w:szCs w:val="28"/>
          <w:lang w:eastAsia="en-US"/>
        </w:rPr>
        <w:t>заявки представляются в органы управления головными исполнителями заданий государственного оборонного заказа. Указанные заявки должные содержать информацию по исполнителям заданий государственного оборонного заказа, с которыми головными исполнителями заключены соответствующие контракты.</w:t>
      </w:r>
    </w:p>
    <w:p w:rsidR="000F5DCD" w:rsidRPr="00445793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793">
        <w:rPr>
          <w:rFonts w:ascii="Times New Roman" w:eastAsiaTheme="minorHAnsi" w:hAnsi="Times New Roman"/>
          <w:sz w:val="28"/>
          <w:szCs w:val="28"/>
          <w:lang w:eastAsia="en-US"/>
        </w:rPr>
        <w:t>Решение о включении организации в Список принимается органом управления в течение 30 дней с момента получения заявки от организации.</w:t>
      </w:r>
    </w:p>
    <w:p w:rsidR="000F5DCD" w:rsidRPr="00445793" w:rsidRDefault="000F5DCD" w:rsidP="00E86E77">
      <w:pPr>
        <w:autoSpaceDE w:val="0"/>
        <w:autoSpaceDN w:val="0"/>
        <w:adjustRightInd w:val="0"/>
        <w:spacing w:after="0" w:line="240" w:lineRule="auto"/>
        <w:ind w:left="1276" w:right="808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793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Уведомление о включении в Список направляется организациям в течение 15 рабочих дней с момента принятия решения, указанного в пункте 38 настоящих Методических рекомендаций. </w:t>
      </w:r>
    </w:p>
    <w:p w:rsidR="00AB495A" w:rsidRPr="00F8500F" w:rsidRDefault="00AB495A" w:rsidP="000F5DCD">
      <w:pPr>
        <w:pStyle w:val="a3"/>
        <w:ind w:left="1276" w:right="1801"/>
        <w:rPr>
          <w:color w:val="0070C0"/>
          <w:sz w:val="27"/>
          <w:szCs w:val="27"/>
        </w:rPr>
      </w:pPr>
    </w:p>
    <w:sectPr w:rsidR="00AB495A" w:rsidRPr="00F8500F" w:rsidSect="00C071EB">
      <w:pgSz w:w="16840" w:h="11900" w:orient="landscape"/>
      <w:pgMar w:top="575" w:right="432" w:bottom="360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8D"/>
    <w:rsid w:val="000370F1"/>
    <w:rsid w:val="000500BB"/>
    <w:rsid w:val="00062271"/>
    <w:rsid w:val="00096434"/>
    <w:rsid w:val="000A4C53"/>
    <w:rsid w:val="000F5DCD"/>
    <w:rsid w:val="00137420"/>
    <w:rsid w:val="001411F2"/>
    <w:rsid w:val="00167692"/>
    <w:rsid w:val="00197093"/>
    <w:rsid w:val="00211852"/>
    <w:rsid w:val="00237A02"/>
    <w:rsid w:val="002465BE"/>
    <w:rsid w:val="002B1E58"/>
    <w:rsid w:val="003202D6"/>
    <w:rsid w:val="00327205"/>
    <w:rsid w:val="003F0BAD"/>
    <w:rsid w:val="00445793"/>
    <w:rsid w:val="00462C76"/>
    <w:rsid w:val="004C4836"/>
    <w:rsid w:val="005C5874"/>
    <w:rsid w:val="0066380A"/>
    <w:rsid w:val="006A228C"/>
    <w:rsid w:val="00740E61"/>
    <w:rsid w:val="0084036C"/>
    <w:rsid w:val="008D3A21"/>
    <w:rsid w:val="009824F8"/>
    <w:rsid w:val="00A2399E"/>
    <w:rsid w:val="00AB495A"/>
    <w:rsid w:val="00AE2225"/>
    <w:rsid w:val="00B144F3"/>
    <w:rsid w:val="00B663D1"/>
    <w:rsid w:val="00B82367"/>
    <w:rsid w:val="00B90CBF"/>
    <w:rsid w:val="00BE4C7F"/>
    <w:rsid w:val="00BF03F4"/>
    <w:rsid w:val="00C071EB"/>
    <w:rsid w:val="00C5048C"/>
    <w:rsid w:val="00CB3A37"/>
    <w:rsid w:val="00D55B8D"/>
    <w:rsid w:val="00DD2DFF"/>
    <w:rsid w:val="00E1295E"/>
    <w:rsid w:val="00E86E77"/>
    <w:rsid w:val="00EC077F"/>
    <w:rsid w:val="00F47301"/>
    <w:rsid w:val="00F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59014-DF7F-486E-BEBC-5C4D103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5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B4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95A"/>
    <w:rPr>
      <w:rFonts w:cs="Times New Roman"/>
      <w:color w:val="0563C1" w:themeColor="hyperlink"/>
      <w:u w:val="single"/>
    </w:rPr>
  </w:style>
  <w:style w:type="table" w:styleId="a5">
    <w:name w:val="Table Grid"/>
    <w:basedOn w:val="a1"/>
    <w:uiPriority w:val="39"/>
    <w:rsid w:val="0019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2024-10-16T03:48:00Z</cp:lastPrinted>
  <dcterms:created xsi:type="dcterms:W3CDTF">2024-09-26T04:44:00Z</dcterms:created>
  <dcterms:modified xsi:type="dcterms:W3CDTF">2024-10-16T04:20:00Z</dcterms:modified>
</cp:coreProperties>
</file>