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F0" w:rsidRPr="00EA0378" w:rsidRDefault="00F02AF0" w:rsidP="00F02AF0">
      <w:pPr>
        <w:pStyle w:val="1"/>
        <w:widowControl/>
        <w:suppressAutoHyphens/>
        <w:spacing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Проект </w:t>
      </w:r>
      <w:r w:rsidRPr="00EA0378">
        <w:rPr>
          <w:rFonts w:ascii="Times New Roman" w:hAnsi="Times New Roman"/>
          <w:color w:val="000000"/>
          <w:sz w:val="28"/>
          <w:szCs w:val="28"/>
        </w:rPr>
        <w:t>Договор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EA0378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>________</w:t>
      </w:r>
    </w:p>
    <w:p w:rsidR="00F02AF0" w:rsidRPr="00A57139" w:rsidRDefault="00F02AF0" w:rsidP="00F02AF0">
      <w:pPr>
        <w:pStyle w:val="1"/>
        <w:widowControl/>
        <w:suppressAutoHyphens/>
        <w:spacing w:before="0" w:after="0"/>
        <w:rPr>
          <w:rFonts w:ascii="Times New Roman" w:hAnsi="Times New Roman"/>
          <w:color w:val="000000"/>
          <w:sz w:val="28"/>
          <w:szCs w:val="28"/>
        </w:rPr>
      </w:pPr>
      <w:r w:rsidRPr="00A57139">
        <w:rPr>
          <w:rFonts w:ascii="Times New Roman" w:hAnsi="Times New Roman"/>
          <w:color w:val="000000"/>
          <w:sz w:val="28"/>
          <w:szCs w:val="28"/>
        </w:rPr>
        <w:t>на размещение нестационарного объекта общественного питания, торговли и бытового обслуживания</w:t>
      </w:r>
    </w:p>
    <w:p w:rsidR="00F02AF0" w:rsidRPr="00EA0378" w:rsidRDefault="00F02AF0" w:rsidP="00F02AF0">
      <w:pPr>
        <w:suppressAutoHyphens/>
        <w:jc w:val="both"/>
        <w:rPr>
          <w:sz w:val="28"/>
          <w:szCs w:val="28"/>
        </w:rPr>
      </w:pPr>
    </w:p>
    <w:p w:rsidR="00F02AF0" w:rsidRPr="00EA0378" w:rsidRDefault="00F02AF0" w:rsidP="00F02AF0">
      <w:pPr>
        <w:pStyle w:val="ConsPlusNonformat"/>
        <w:widowControl/>
        <w:suppressAutoHyphens/>
        <w:jc w:val="both"/>
        <w:rPr>
          <w:rFonts w:ascii="Times New Roman" w:hAnsi="Times New Roman"/>
          <w:sz w:val="28"/>
          <w:szCs w:val="28"/>
        </w:rPr>
      </w:pPr>
      <w:r w:rsidRPr="00EA0378">
        <w:rPr>
          <w:rFonts w:ascii="Times New Roman" w:hAnsi="Times New Roman"/>
          <w:sz w:val="28"/>
          <w:szCs w:val="28"/>
        </w:rPr>
        <w:t xml:space="preserve">г. Петропавловск-Камчатский  </w:t>
      </w:r>
      <w:r>
        <w:rPr>
          <w:rFonts w:ascii="Times New Roman" w:hAnsi="Times New Roman"/>
          <w:sz w:val="28"/>
          <w:szCs w:val="28"/>
        </w:rPr>
        <w:t xml:space="preserve">                              «___» _____________ 20__</w:t>
      </w:r>
      <w:r w:rsidRPr="00EA0378">
        <w:rPr>
          <w:rFonts w:ascii="Times New Roman" w:hAnsi="Times New Roman"/>
          <w:sz w:val="28"/>
          <w:szCs w:val="28"/>
        </w:rPr>
        <w:t>г.</w:t>
      </w:r>
    </w:p>
    <w:p w:rsidR="00F02AF0" w:rsidRPr="00EA0378" w:rsidRDefault="00F02AF0" w:rsidP="00F02AF0">
      <w:pPr>
        <w:pStyle w:val="ConsPlusNonformat"/>
        <w:widowControl/>
        <w:suppressAutoHyphens/>
        <w:jc w:val="both"/>
        <w:rPr>
          <w:rFonts w:ascii="Times New Roman" w:hAnsi="Times New Roman"/>
          <w:sz w:val="28"/>
          <w:szCs w:val="28"/>
        </w:rPr>
      </w:pPr>
    </w:p>
    <w:p w:rsidR="00F02AF0" w:rsidRDefault="00F02AF0" w:rsidP="00F02AF0">
      <w:pPr>
        <w:pStyle w:val="ConsPlusNonformat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0378">
        <w:rPr>
          <w:rFonts w:ascii="Times New Roman" w:hAnsi="Times New Roman"/>
          <w:sz w:val="28"/>
          <w:szCs w:val="28"/>
        </w:rPr>
        <w:t xml:space="preserve">Управление по взаимодействию с субъектами малого и среднего предпринимательства администрации Петропавловск-Камчатского городского округа, в лице начальника Управления </w:t>
      </w:r>
      <w:r>
        <w:rPr>
          <w:rFonts w:ascii="Times New Roman" w:hAnsi="Times New Roman"/>
          <w:sz w:val="28"/>
          <w:szCs w:val="28"/>
        </w:rPr>
        <w:t>_________________________________________,</w:t>
      </w:r>
      <w:r w:rsidRPr="00EA0378">
        <w:rPr>
          <w:rFonts w:ascii="Times New Roman" w:hAnsi="Times New Roman"/>
          <w:sz w:val="28"/>
          <w:szCs w:val="28"/>
        </w:rPr>
        <w:t xml:space="preserve"> действующе</w:t>
      </w:r>
      <w:r>
        <w:rPr>
          <w:rFonts w:ascii="Times New Roman" w:hAnsi="Times New Roman"/>
          <w:sz w:val="28"/>
          <w:szCs w:val="28"/>
        </w:rPr>
        <w:t>го</w:t>
      </w:r>
      <w:r w:rsidRPr="00EA0378">
        <w:rPr>
          <w:rFonts w:ascii="Times New Roman" w:hAnsi="Times New Roman"/>
          <w:sz w:val="28"/>
          <w:szCs w:val="28"/>
        </w:rPr>
        <w:t xml:space="preserve"> на основании Положения об Управлении по взаимодействию  с субъектами малого и среднего предпринимательства администрации Петропавловск-Камчатского городского округа, утвержденного решением Городской Думы Петропавловск-Камчатского городского округа от 23.12.2009 № 664-р, именуемое в дальнейшем </w:t>
      </w:r>
      <w:r w:rsidRPr="00EA0378">
        <w:rPr>
          <w:rFonts w:ascii="Times New Roman" w:hAnsi="Times New Roman"/>
          <w:b/>
          <w:sz w:val="28"/>
          <w:szCs w:val="28"/>
        </w:rPr>
        <w:t>Управление</w:t>
      </w:r>
      <w:r w:rsidRPr="00EA0378">
        <w:rPr>
          <w:rFonts w:ascii="Times New Roman" w:hAnsi="Times New Roman"/>
          <w:sz w:val="28"/>
          <w:szCs w:val="28"/>
        </w:rPr>
        <w:t xml:space="preserve">, с одной стороны, </w:t>
      </w:r>
      <w:proofErr w:type="gramEnd"/>
    </w:p>
    <w:p w:rsidR="00F02AF0" w:rsidRPr="00EA0378" w:rsidRDefault="00F02AF0" w:rsidP="00F02AF0">
      <w:pPr>
        <w:pStyle w:val="ConsPlusNonformat"/>
        <w:widowControl/>
        <w:suppressAutoHyphens/>
        <w:jc w:val="both"/>
        <w:rPr>
          <w:rFonts w:ascii="Times New Roman" w:hAnsi="Times New Roman"/>
          <w:sz w:val="28"/>
          <w:szCs w:val="28"/>
        </w:rPr>
      </w:pPr>
      <w:r w:rsidRPr="00EA0378">
        <w:rPr>
          <w:rFonts w:ascii="Times New Roman" w:hAnsi="Times New Roman"/>
          <w:sz w:val="28"/>
          <w:szCs w:val="28"/>
        </w:rPr>
        <w:t>и__________________</w:t>
      </w:r>
      <w:r>
        <w:rPr>
          <w:rFonts w:ascii="Times New Roman" w:hAnsi="Times New Roman"/>
          <w:sz w:val="28"/>
          <w:szCs w:val="28"/>
        </w:rPr>
        <w:t>__</w:t>
      </w:r>
      <w:r w:rsidRPr="00EA0378">
        <w:rPr>
          <w:rFonts w:ascii="Times New Roman" w:hAnsi="Times New Roman"/>
          <w:sz w:val="28"/>
          <w:szCs w:val="28"/>
        </w:rPr>
        <w:t xml:space="preserve">_____________________________________________, </w:t>
      </w:r>
    </w:p>
    <w:p w:rsidR="00F02AF0" w:rsidRPr="00EA0378" w:rsidRDefault="00F02AF0" w:rsidP="00F02AF0">
      <w:pPr>
        <w:pStyle w:val="ConsPlusNonformat"/>
        <w:widowControl/>
        <w:suppressAutoHyphens/>
        <w:ind w:firstLine="72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</w:t>
      </w:r>
      <w:r w:rsidRPr="00EA0378">
        <w:rPr>
          <w:rFonts w:ascii="Times New Roman" w:hAnsi="Times New Roman"/>
          <w:sz w:val="16"/>
          <w:szCs w:val="16"/>
        </w:rPr>
        <w:t>(наименование организации, Ф.И.О. индивидуального предпринимателя)</w:t>
      </w:r>
    </w:p>
    <w:p w:rsidR="00F02AF0" w:rsidRPr="00EA0378" w:rsidRDefault="00F02AF0" w:rsidP="00F02AF0">
      <w:pPr>
        <w:pStyle w:val="ConsPlusNonformat"/>
        <w:widowControl/>
        <w:suppressAutoHyphens/>
        <w:jc w:val="both"/>
        <w:rPr>
          <w:rFonts w:ascii="Times New Roman" w:hAnsi="Times New Roman"/>
          <w:sz w:val="28"/>
          <w:szCs w:val="28"/>
        </w:rPr>
      </w:pPr>
      <w:r w:rsidRPr="00EA0378">
        <w:rPr>
          <w:rFonts w:ascii="Times New Roman" w:hAnsi="Times New Roman"/>
          <w:sz w:val="28"/>
          <w:szCs w:val="28"/>
        </w:rPr>
        <w:t>в лице_____________________________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EA0378">
        <w:rPr>
          <w:rFonts w:ascii="Times New Roman" w:hAnsi="Times New Roman"/>
          <w:sz w:val="28"/>
          <w:szCs w:val="28"/>
        </w:rPr>
        <w:t>______________________________</w:t>
      </w:r>
    </w:p>
    <w:p w:rsidR="00F02AF0" w:rsidRDefault="00F02AF0" w:rsidP="00F02AF0">
      <w:pPr>
        <w:pStyle w:val="ConsPlusNonformat"/>
        <w:widowControl/>
        <w:suppressAutoHyphens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</w:t>
      </w:r>
      <w:r w:rsidRPr="00EA0378">
        <w:rPr>
          <w:rFonts w:ascii="Times New Roman" w:hAnsi="Times New Roman"/>
          <w:sz w:val="16"/>
          <w:szCs w:val="16"/>
        </w:rPr>
        <w:t>(должнос</w:t>
      </w:r>
      <w:r>
        <w:rPr>
          <w:rFonts w:ascii="Times New Roman" w:hAnsi="Times New Roman"/>
          <w:sz w:val="16"/>
          <w:szCs w:val="16"/>
        </w:rPr>
        <w:t>т</w:t>
      </w:r>
      <w:r w:rsidRPr="00EA0378">
        <w:rPr>
          <w:rFonts w:ascii="Times New Roman" w:hAnsi="Times New Roman"/>
          <w:sz w:val="16"/>
          <w:szCs w:val="16"/>
        </w:rPr>
        <w:t>ь</w:t>
      </w:r>
      <w:r>
        <w:rPr>
          <w:rFonts w:ascii="Times New Roman" w:hAnsi="Times New Roman"/>
          <w:sz w:val="16"/>
          <w:szCs w:val="16"/>
        </w:rPr>
        <w:t>,</w:t>
      </w:r>
      <w:r w:rsidRPr="00EA0378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Ф.И.О.</w:t>
      </w:r>
      <w:r w:rsidRPr="00EA0378">
        <w:rPr>
          <w:rFonts w:ascii="Times New Roman" w:hAnsi="Times New Roman"/>
          <w:sz w:val="16"/>
          <w:szCs w:val="16"/>
        </w:rPr>
        <w:t>)</w:t>
      </w:r>
    </w:p>
    <w:p w:rsidR="00F02AF0" w:rsidRDefault="00F02AF0" w:rsidP="00F02AF0">
      <w:pPr>
        <w:pStyle w:val="ConsPlusNonformat"/>
        <w:widowControl/>
        <w:suppressAutoHyphens/>
        <w:jc w:val="both"/>
        <w:rPr>
          <w:rFonts w:ascii="Times New Roman" w:hAnsi="Times New Roman"/>
          <w:sz w:val="16"/>
          <w:szCs w:val="16"/>
        </w:rPr>
      </w:pPr>
    </w:p>
    <w:p w:rsidR="00F02AF0" w:rsidRPr="00EA0378" w:rsidRDefault="00F02AF0" w:rsidP="00F02AF0">
      <w:pPr>
        <w:pStyle w:val="ConsPlusNonformat"/>
        <w:widowControl/>
        <w:suppressAutoHyphens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____________________________________________________________________________________________________________________,</w:t>
      </w:r>
    </w:p>
    <w:p w:rsidR="00F02AF0" w:rsidRDefault="00F02AF0" w:rsidP="00F02AF0">
      <w:pPr>
        <w:pStyle w:val="ConsPlusNonformat"/>
        <w:widowControl/>
        <w:suppressAutoHyphens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</w:t>
      </w:r>
      <w:r w:rsidRPr="00EA0378">
        <w:rPr>
          <w:rFonts w:ascii="Times New Roman" w:hAnsi="Times New Roman"/>
          <w:sz w:val="28"/>
          <w:szCs w:val="28"/>
        </w:rPr>
        <w:t>ействующего</w:t>
      </w:r>
      <w:r>
        <w:rPr>
          <w:rFonts w:ascii="Times New Roman" w:hAnsi="Times New Roman"/>
          <w:sz w:val="28"/>
          <w:szCs w:val="28"/>
        </w:rPr>
        <w:t xml:space="preserve"> (ей)</w:t>
      </w:r>
      <w:r w:rsidRPr="00EA0378">
        <w:rPr>
          <w:rFonts w:ascii="Times New Roman" w:hAnsi="Times New Roman"/>
          <w:sz w:val="28"/>
          <w:szCs w:val="28"/>
        </w:rPr>
        <w:t xml:space="preserve"> на основании______________________________________</w:t>
      </w:r>
      <w:r>
        <w:rPr>
          <w:rFonts w:ascii="Times New Roman" w:hAnsi="Times New Roman"/>
          <w:sz w:val="28"/>
          <w:szCs w:val="28"/>
        </w:rPr>
        <w:t>,</w:t>
      </w:r>
      <w:r w:rsidRPr="00EA0378">
        <w:rPr>
          <w:rFonts w:ascii="Times New Roman" w:hAnsi="Times New Roman"/>
          <w:sz w:val="28"/>
          <w:szCs w:val="28"/>
        </w:rPr>
        <w:t xml:space="preserve"> именуем</w:t>
      </w:r>
      <w:r>
        <w:rPr>
          <w:rFonts w:ascii="Times New Roman" w:hAnsi="Times New Roman"/>
          <w:sz w:val="28"/>
          <w:szCs w:val="28"/>
        </w:rPr>
        <w:t xml:space="preserve">ый </w:t>
      </w:r>
      <w:r w:rsidRPr="00EA0378">
        <w:rPr>
          <w:rFonts w:ascii="Times New Roman" w:hAnsi="Times New Roman"/>
          <w:sz w:val="28"/>
          <w:szCs w:val="28"/>
        </w:rPr>
        <w:t xml:space="preserve">в дальнейшем </w:t>
      </w:r>
      <w:r>
        <w:rPr>
          <w:rFonts w:ascii="Times New Roman" w:hAnsi="Times New Roman"/>
          <w:b/>
          <w:sz w:val="28"/>
          <w:szCs w:val="28"/>
        </w:rPr>
        <w:t xml:space="preserve">Победитель аукциона, </w:t>
      </w:r>
      <w:r w:rsidRPr="005329AD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329AD">
        <w:rPr>
          <w:rFonts w:ascii="Times New Roman" w:hAnsi="Times New Roman"/>
          <w:sz w:val="28"/>
          <w:szCs w:val="28"/>
        </w:rPr>
        <w:t>другой стороны</w:t>
      </w:r>
      <w:r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EA0378">
        <w:rPr>
          <w:rFonts w:ascii="Times New Roman" w:hAnsi="Times New Roman"/>
          <w:sz w:val="28"/>
          <w:szCs w:val="28"/>
        </w:rPr>
        <w:t xml:space="preserve">ри совместном упоминании далее именуемые </w:t>
      </w:r>
      <w:r w:rsidRPr="00EA0378">
        <w:rPr>
          <w:rFonts w:ascii="Times New Roman" w:hAnsi="Times New Roman"/>
          <w:b/>
          <w:sz w:val="28"/>
          <w:szCs w:val="28"/>
        </w:rPr>
        <w:t>Стороны</w:t>
      </w:r>
      <w:r w:rsidRPr="00EA037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соответствии с Решением</w:t>
      </w:r>
      <w:r w:rsidRPr="00EA0378">
        <w:rPr>
          <w:rFonts w:ascii="Times New Roman" w:hAnsi="Times New Roman"/>
          <w:sz w:val="28"/>
          <w:szCs w:val="28"/>
        </w:rPr>
        <w:t xml:space="preserve"> Городской Думы Петропавловск-Камчатского городского округа от 27.12.2013 № 164-нд «О порядке создания условий обеспечения жителей Петропавловск-Камчатского городского округа услугами связи, общественного питания, бытового обслуживания»</w:t>
      </w:r>
      <w:r>
        <w:rPr>
          <w:rFonts w:ascii="Times New Roman" w:hAnsi="Times New Roman"/>
          <w:sz w:val="28"/>
          <w:szCs w:val="28"/>
        </w:rPr>
        <w:t>, на основании протокола открытого аукциона на право заключения договора на размещение нестационарного объекта общественного питания</w:t>
      </w:r>
      <w:proofErr w:type="gramEnd"/>
      <w:r>
        <w:rPr>
          <w:rFonts w:ascii="Times New Roman" w:hAnsi="Times New Roman"/>
          <w:sz w:val="28"/>
          <w:szCs w:val="28"/>
        </w:rPr>
        <w:t xml:space="preserve">, торговли и бытового обслуживания (далее – нестационарный объект) от «___» ____________ 20___ года № ______, </w:t>
      </w:r>
      <w:r w:rsidRPr="00EA0378">
        <w:rPr>
          <w:rFonts w:ascii="Times New Roman" w:hAnsi="Times New Roman"/>
          <w:sz w:val="28"/>
          <w:szCs w:val="28"/>
        </w:rPr>
        <w:t>заключили настоящий договор о нижеследующем: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02AF0" w:rsidRPr="00EA0378" w:rsidRDefault="00F02AF0" w:rsidP="00F02AF0">
      <w:pPr>
        <w:pStyle w:val="ConsPlusNonformat"/>
        <w:widowControl/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02AF0" w:rsidRPr="00683516" w:rsidRDefault="00F02AF0" w:rsidP="00F02AF0">
      <w:pPr>
        <w:numPr>
          <w:ilvl w:val="0"/>
          <w:numId w:val="1"/>
        </w:numPr>
        <w:suppressAutoHyphens/>
        <w:ind w:left="0"/>
        <w:jc w:val="center"/>
        <w:outlineLvl w:val="1"/>
        <w:rPr>
          <w:b/>
          <w:sz w:val="28"/>
          <w:szCs w:val="28"/>
        </w:rPr>
      </w:pPr>
      <w:r w:rsidRPr="00683516">
        <w:rPr>
          <w:b/>
          <w:sz w:val="28"/>
          <w:szCs w:val="28"/>
        </w:rPr>
        <w:t xml:space="preserve">Предмет договора </w:t>
      </w:r>
    </w:p>
    <w:p w:rsidR="00F02AF0" w:rsidRPr="00EA0378" w:rsidRDefault="00F02AF0" w:rsidP="00F02AF0">
      <w:pPr>
        <w:suppressAutoHyphens/>
        <w:jc w:val="both"/>
        <w:outlineLvl w:val="1"/>
        <w:rPr>
          <w:sz w:val="28"/>
          <w:szCs w:val="28"/>
        </w:rPr>
      </w:pPr>
    </w:p>
    <w:p w:rsidR="00F02AF0" w:rsidRPr="00C85856" w:rsidRDefault="00F02AF0" w:rsidP="00F02AF0">
      <w:pPr>
        <w:pStyle w:val="ConsPlusNonformat"/>
        <w:widowControl/>
        <w:numPr>
          <w:ilvl w:val="1"/>
          <w:numId w:val="1"/>
        </w:numPr>
        <w:suppressAutoHyphens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A0378">
        <w:rPr>
          <w:rFonts w:ascii="Times New Roman" w:hAnsi="Times New Roman"/>
          <w:b/>
          <w:sz w:val="28"/>
          <w:szCs w:val="28"/>
        </w:rPr>
        <w:t>Управлени</w:t>
      </w:r>
      <w:r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предоставляет </w:t>
      </w:r>
      <w:r w:rsidRPr="00531D9F">
        <w:rPr>
          <w:rFonts w:ascii="Times New Roman" w:hAnsi="Times New Roman"/>
          <w:b/>
          <w:sz w:val="28"/>
          <w:szCs w:val="28"/>
        </w:rPr>
        <w:t>Победителю аукциона</w:t>
      </w:r>
      <w:r>
        <w:rPr>
          <w:rFonts w:ascii="Times New Roman" w:hAnsi="Times New Roman"/>
          <w:sz w:val="28"/>
          <w:szCs w:val="28"/>
        </w:rPr>
        <w:t xml:space="preserve"> право</w:t>
      </w:r>
      <w:r w:rsidRPr="00E11161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размещение нестационарного объекта</w:t>
      </w:r>
      <w:r w:rsidRPr="00C85856">
        <w:rPr>
          <w:rFonts w:ascii="Times New Roman" w:hAnsi="Times New Roman"/>
          <w:sz w:val="28"/>
          <w:szCs w:val="28"/>
        </w:rPr>
        <w:t>_______________________________</w:t>
      </w:r>
      <w:r>
        <w:rPr>
          <w:rFonts w:ascii="Times New Roman" w:hAnsi="Times New Roman"/>
          <w:sz w:val="28"/>
          <w:szCs w:val="28"/>
        </w:rPr>
        <w:t>____,</w:t>
      </w:r>
    </w:p>
    <w:p w:rsidR="00F02AF0" w:rsidRPr="00C85856" w:rsidRDefault="00F02AF0" w:rsidP="00F02AF0">
      <w:pPr>
        <w:pStyle w:val="ConsPlusNonformat"/>
        <w:widowControl/>
        <w:tabs>
          <w:tab w:val="num" w:pos="0"/>
        </w:tabs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C85856">
        <w:rPr>
          <w:rFonts w:ascii="Times New Roman" w:hAnsi="Times New Roman"/>
          <w:sz w:val="16"/>
          <w:szCs w:val="16"/>
        </w:rPr>
        <w:t xml:space="preserve">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</w:t>
      </w:r>
      <w:r w:rsidRPr="00C85856">
        <w:rPr>
          <w:rFonts w:ascii="Times New Roman" w:hAnsi="Times New Roman"/>
          <w:sz w:val="16"/>
          <w:szCs w:val="16"/>
        </w:rPr>
        <w:t>(тип объекта, специализация)</w:t>
      </w:r>
      <w:r w:rsidRPr="00C85856">
        <w:rPr>
          <w:rFonts w:ascii="Times New Roman" w:hAnsi="Times New Roman"/>
          <w:sz w:val="28"/>
          <w:szCs w:val="28"/>
        </w:rPr>
        <w:t xml:space="preserve"> </w:t>
      </w:r>
    </w:p>
    <w:p w:rsidR="00F02AF0" w:rsidRDefault="00F02AF0" w:rsidP="00F02AF0">
      <w:pPr>
        <w:jc w:val="both"/>
        <w:rPr>
          <w:sz w:val="28"/>
          <w:szCs w:val="28"/>
        </w:rPr>
      </w:pPr>
      <w:proofErr w:type="gramStart"/>
      <w:r w:rsidRPr="00C85856">
        <w:rPr>
          <w:sz w:val="28"/>
          <w:szCs w:val="28"/>
        </w:rPr>
        <w:t>общей площадью нестационарного объекта________</w:t>
      </w:r>
      <w:r>
        <w:rPr>
          <w:sz w:val="28"/>
          <w:szCs w:val="28"/>
        </w:rPr>
        <w:t>_______</w:t>
      </w:r>
      <w:r w:rsidRPr="00C85856">
        <w:rPr>
          <w:sz w:val="28"/>
          <w:szCs w:val="28"/>
        </w:rPr>
        <w:t xml:space="preserve"> кв.м.</w:t>
      </w:r>
      <w:r>
        <w:rPr>
          <w:sz w:val="28"/>
          <w:szCs w:val="28"/>
        </w:rPr>
        <w:t xml:space="preserve">, в районе __________________________________________________________________ </w:t>
      </w:r>
      <w:r w:rsidRPr="00C85856">
        <w:rPr>
          <w:sz w:val="28"/>
          <w:szCs w:val="28"/>
        </w:rPr>
        <w:t xml:space="preserve"> в соответствии со </w:t>
      </w:r>
      <w:r>
        <w:rPr>
          <w:sz w:val="28"/>
          <w:szCs w:val="28"/>
        </w:rPr>
        <w:t xml:space="preserve">Схемой </w:t>
      </w:r>
      <w:r w:rsidRPr="00C85856">
        <w:rPr>
          <w:sz w:val="28"/>
          <w:szCs w:val="28"/>
        </w:rPr>
        <w:t>размещения нестационарных торговых объектов на территории Петропавловск-Камчатского городского округа, утвержденной постановлением администрации Петропавловск-Камчатского городского округа от 19.0</w:t>
      </w:r>
      <w:r>
        <w:rPr>
          <w:sz w:val="28"/>
          <w:szCs w:val="28"/>
        </w:rPr>
        <w:t>5.2014 № 1136 (далее</w:t>
      </w:r>
      <w:r w:rsidRPr="00C85856">
        <w:rPr>
          <w:sz w:val="28"/>
          <w:szCs w:val="28"/>
        </w:rPr>
        <w:t xml:space="preserve"> – Схема)</w:t>
      </w:r>
      <w:r>
        <w:rPr>
          <w:sz w:val="28"/>
          <w:szCs w:val="28"/>
        </w:rPr>
        <w:t>,</w:t>
      </w:r>
      <w:r w:rsidRPr="007104C3">
        <w:rPr>
          <w:sz w:val="28"/>
          <w:szCs w:val="28"/>
        </w:rPr>
        <w:t xml:space="preserve"> а </w:t>
      </w:r>
      <w:r w:rsidRPr="007104C3">
        <w:rPr>
          <w:b/>
          <w:sz w:val="28"/>
          <w:szCs w:val="28"/>
        </w:rPr>
        <w:t>Субъект предпринимательской деятельности</w:t>
      </w:r>
      <w:r w:rsidRPr="007104C3">
        <w:rPr>
          <w:sz w:val="28"/>
          <w:szCs w:val="28"/>
        </w:rPr>
        <w:t xml:space="preserve"> обязуется разместить на указанном месте нестационарный объект не позднее 6 месяцев со дня подписания договора и уплатить в обусловленных пунктами 3.1, 3.2, 3.3 настоящего договора</w:t>
      </w:r>
      <w:proofErr w:type="gramEnd"/>
      <w:r w:rsidRPr="007104C3">
        <w:rPr>
          <w:sz w:val="28"/>
          <w:szCs w:val="28"/>
        </w:rPr>
        <w:t xml:space="preserve"> </w:t>
      </w:r>
      <w:proofErr w:type="gramStart"/>
      <w:r w:rsidRPr="007104C3">
        <w:rPr>
          <w:sz w:val="28"/>
          <w:szCs w:val="28"/>
        </w:rPr>
        <w:t>размере</w:t>
      </w:r>
      <w:proofErr w:type="gramEnd"/>
      <w:r w:rsidRPr="007104C3">
        <w:rPr>
          <w:sz w:val="28"/>
          <w:szCs w:val="28"/>
        </w:rPr>
        <w:t>, сроках и порядке плату.</w:t>
      </w:r>
    </w:p>
    <w:p w:rsidR="00F02AF0" w:rsidRDefault="00F02AF0" w:rsidP="00F02AF0">
      <w:pPr>
        <w:ind w:firstLine="700"/>
        <w:jc w:val="both"/>
        <w:rPr>
          <w:sz w:val="28"/>
          <w:szCs w:val="28"/>
        </w:rPr>
      </w:pPr>
    </w:p>
    <w:p w:rsidR="00F02AF0" w:rsidRPr="005210EE" w:rsidRDefault="00F02AF0" w:rsidP="00F02AF0">
      <w:pPr>
        <w:jc w:val="center"/>
        <w:rPr>
          <w:b/>
          <w:sz w:val="28"/>
          <w:szCs w:val="28"/>
        </w:rPr>
      </w:pPr>
      <w:r w:rsidRPr="005210EE">
        <w:rPr>
          <w:b/>
          <w:sz w:val="28"/>
          <w:szCs w:val="28"/>
        </w:rPr>
        <w:t>2. Срок действия договора</w:t>
      </w:r>
    </w:p>
    <w:p w:rsidR="00F02AF0" w:rsidRDefault="00F02AF0" w:rsidP="00F02AF0">
      <w:pPr>
        <w:suppressAutoHyphens/>
        <w:rPr>
          <w:b/>
          <w:sz w:val="28"/>
          <w:szCs w:val="28"/>
        </w:rPr>
      </w:pPr>
    </w:p>
    <w:p w:rsidR="00F02AF0" w:rsidRDefault="00F02AF0" w:rsidP="00F02AF0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Настоящий договор вступает в силу со дня подписания его </w:t>
      </w:r>
      <w:r>
        <w:rPr>
          <w:b/>
          <w:sz w:val="28"/>
          <w:szCs w:val="28"/>
        </w:rPr>
        <w:t>Сторонами</w:t>
      </w:r>
      <w:r>
        <w:rPr>
          <w:sz w:val="28"/>
          <w:szCs w:val="28"/>
        </w:rPr>
        <w:t xml:space="preserve"> и распространяется на правоотношения </w:t>
      </w:r>
      <w:r>
        <w:rPr>
          <w:b/>
          <w:sz w:val="28"/>
          <w:szCs w:val="28"/>
        </w:rPr>
        <w:t>Сторон</w:t>
      </w:r>
      <w:r>
        <w:rPr>
          <w:sz w:val="28"/>
          <w:szCs w:val="28"/>
        </w:rPr>
        <w:t>, возникшие с _____________ года.</w:t>
      </w:r>
    </w:p>
    <w:p w:rsidR="00F02AF0" w:rsidRDefault="00F02AF0" w:rsidP="00F02AF0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Настоящий договор действует до _______________ года включительно, что считается сроком истечения периода размещения нестационарного объекта, а в части исполнения обязательств, предусмотренных пунктами 3.1, 3.2, 3.3, подпунктами 4.2.10.1, 4.2.10.2, 4.2.10.3, 4.2.11 настоящего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договора, – до их полного исполнения.</w:t>
      </w:r>
    </w:p>
    <w:p w:rsidR="00F02AF0" w:rsidRDefault="00F02AF0" w:rsidP="00F02AF0">
      <w:pPr>
        <w:ind w:right="-4"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Настоящий договор не может быть продлен и не становится договором, заключенным на неопределенный срок.</w:t>
      </w: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</w:p>
    <w:p w:rsidR="00F02AF0" w:rsidRDefault="00F02AF0" w:rsidP="00F02AF0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Плата по договору на  размещение объекта и порядок расчетов</w:t>
      </w: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</w:p>
    <w:p w:rsidR="00F02AF0" w:rsidRDefault="00F02AF0" w:rsidP="00F02AF0">
      <w:pPr>
        <w:suppressAutoHyphens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3.1. Плата по настоящему договору вносится </w:t>
      </w:r>
      <w:r>
        <w:rPr>
          <w:b/>
          <w:sz w:val="28"/>
          <w:szCs w:val="28"/>
        </w:rPr>
        <w:t>Субъектом предпринимательской деятельности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 дня заключения договора, </w:t>
      </w:r>
      <w:r>
        <w:rPr>
          <w:sz w:val="28"/>
          <w:szCs w:val="28"/>
        </w:rPr>
        <w:t>ежемесячно, до 15 числа текущего месяца, авансовым платежом в размере 100 процентов</w:t>
      </w:r>
      <w:r>
        <w:rPr>
          <w:color w:val="000000"/>
          <w:sz w:val="28"/>
          <w:szCs w:val="28"/>
        </w:rPr>
        <w:t xml:space="preserve"> в сумме согласно протоколу расчета платежей, являющемуся приложением к настоящему договору. </w:t>
      </w:r>
    </w:p>
    <w:p w:rsidR="00F02AF0" w:rsidRDefault="00F02AF0" w:rsidP="00F02AF0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Порядок определения размера платы по договору определяется  нормативными актами органа местного самоуправления </w:t>
      </w:r>
      <w:proofErr w:type="gramStart"/>
      <w:r>
        <w:rPr>
          <w:sz w:val="28"/>
          <w:szCs w:val="28"/>
        </w:rPr>
        <w:t>Петропавловск-Камчатского</w:t>
      </w:r>
      <w:proofErr w:type="gramEnd"/>
      <w:r>
        <w:rPr>
          <w:sz w:val="28"/>
          <w:szCs w:val="28"/>
        </w:rPr>
        <w:t xml:space="preserve"> городского округа.</w:t>
      </w:r>
    </w:p>
    <w:p w:rsidR="00F02AF0" w:rsidRDefault="00F02AF0" w:rsidP="00F02AF0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Размер платы по договору ежегодно корректируется  </w:t>
      </w:r>
      <w:r>
        <w:rPr>
          <w:b/>
          <w:sz w:val="28"/>
          <w:szCs w:val="28"/>
        </w:rPr>
        <w:t>Управлением</w:t>
      </w:r>
      <w:r>
        <w:rPr>
          <w:sz w:val="28"/>
          <w:szCs w:val="28"/>
        </w:rPr>
        <w:t xml:space="preserve"> в одностороннем порядке, без дополнительного согласования с </w:t>
      </w:r>
      <w:r>
        <w:rPr>
          <w:b/>
          <w:sz w:val="28"/>
          <w:szCs w:val="28"/>
        </w:rPr>
        <w:t>Субъектом предпринимательской деятельности</w:t>
      </w:r>
      <w:r>
        <w:rPr>
          <w:sz w:val="28"/>
          <w:szCs w:val="28"/>
        </w:rPr>
        <w:t xml:space="preserve">, с учетом индекса инфляции, ежегодно устанавливаемого Министерством экономического развития Российской Федерации, изменений и дополнений, вносимых в действующее законодательство и нормативные акты, публикуемые в печати. </w:t>
      </w:r>
    </w:p>
    <w:p w:rsidR="00F02AF0" w:rsidRDefault="00F02AF0" w:rsidP="00F02AF0">
      <w:pPr>
        <w:suppressAutoHyphens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 </w:t>
      </w:r>
      <w:proofErr w:type="gramStart"/>
      <w:r>
        <w:rPr>
          <w:color w:val="000000"/>
          <w:sz w:val="28"/>
          <w:szCs w:val="28"/>
        </w:rPr>
        <w:t xml:space="preserve">За несвоевременное внесение платы по настоящему договору </w:t>
      </w:r>
      <w:r>
        <w:rPr>
          <w:b/>
          <w:sz w:val="28"/>
          <w:szCs w:val="28"/>
        </w:rPr>
        <w:t>Субъект предпринимательской деятельности</w:t>
      </w:r>
      <w:r>
        <w:rPr>
          <w:color w:val="000000"/>
          <w:sz w:val="28"/>
          <w:szCs w:val="28"/>
        </w:rPr>
        <w:t xml:space="preserve"> уплачивает пени за каждый день просрочки исполнения обязанности, предусмотренной пунктом 3.1. настоящего договора, в размере 1/300 действующей на день уплаты пени ставки рефинансирования Центрального банка Российской Федерации с даты, следующей за датой наступления платежа, установленной графиком платежей по дату погашения просроченной задолженности (включительно).</w:t>
      </w:r>
      <w:proofErr w:type="gramEnd"/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 Платежи осуществляется путем перечисления денежных средств в доход бюджета </w:t>
      </w:r>
      <w:proofErr w:type="gramStart"/>
      <w:r>
        <w:rPr>
          <w:sz w:val="28"/>
          <w:szCs w:val="28"/>
        </w:rPr>
        <w:t>Петропавловск-Камчатского</w:t>
      </w:r>
      <w:proofErr w:type="gramEnd"/>
      <w:r>
        <w:rPr>
          <w:sz w:val="28"/>
          <w:szCs w:val="28"/>
        </w:rPr>
        <w:t xml:space="preserve"> городского округа по следующим реквизитам:</w:t>
      </w:r>
    </w:p>
    <w:p w:rsidR="00F02AF0" w:rsidRDefault="00F02AF0" w:rsidP="00F02AF0">
      <w:pPr>
        <w:tabs>
          <w:tab w:val="left" w:pos="360"/>
        </w:tabs>
        <w:ind w:right="-6" w:firstLine="709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Управление Федерального казначейства по Камчатскому краю (Управление по взаимодействию с субъектами малого и среднего предпринимательства администрации Петропавловск-Камчатского городского округа) на: расчетный счет 40101810100000010001 в ГРКЦ ГУ Банка России по Камчатскому краю, г. Петропавловск-Камчатский, БИК 043002001, ИНН 4101135562, КПП 410101001, </w:t>
      </w:r>
      <w:r>
        <w:rPr>
          <w:bCs/>
          <w:sz w:val="28"/>
          <w:szCs w:val="28"/>
        </w:rPr>
        <w:lastRenderedPageBreak/>
        <w:t>КБК 91111109044049050120, ОКТМО 30701000,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л/с 04383011090; назначение платежа –</w:t>
      </w:r>
      <w:r>
        <w:rPr>
          <w:sz w:val="28"/>
          <w:szCs w:val="28"/>
        </w:rPr>
        <w:t xml:space="preserve"> плата по  договору на размещение нестационарного объекта.</w:t>
      </w:r>
      <w:proofErr w:type="gramEnd"/>
    </w:p>
    <w:p w:rsidR="00F02AF0" w:rsidRDefault="00F02AF0" w:rsidP="00F02AF0">
      <w:pPr>
        <w:tabs>
          <w:tab w:val="left" w:pos="360"/>
        </w:tabs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 Датой оплаты считается дата поступления денежных средств на расчетный счет, указанный в пункте 3.5. настоящего договора.</w:t>
      </w:r>
    </w:p>
    <w:p w:rsidR="00F02AF0" w:rsidRDefault="00F02AF0" w:rsidP="00F02AF0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Переплата, возникшая по настоящему договору, может быть возвращена </w:t>
      </w:r>
      <w:r>
        <w:rPr>
          <w:b/>
          <w:sz w:val="28"/>
          <w:szCs w:val="28"/>
        </w:rPr>
        <w:t>Субъекту предпринимательской деятельности</w:t>
      </w:r>
      <w:r>
        <w:rPr>
          <w:sz w:val="28"/>
          <w:szCs w:val="28"/>
        </w:rPr>
        <w:t xml:space="preserve"> по его письменному заявлению, при отсутствии задолженности по платежам за прошедшие периоды по настоящему договору, а также по иным договорам на размещение нестационарных объектов. </w:t>
      </w:r>
      <w:proofErr w:type="gramStart"/>
      <w:r>
        <w:rPr>
          <w:sz w:val="28"/>
          <w:szCs w:val="28"/>
        </w:rPr>
        <w:t xml:space="preserve">Подписывая настоящий договор, </w:t>
      </w:r>
      <w:r>
        <w:rPr>
          <w:b/>
          <w:sz w:val="28"/>
          <w:szCs w:val="28"/>
        </w:rPr>
        <w:t>Субъект предпринимательской деятельности</w:t>
      </w:r>
      <w:r>
        <w:rPr>
          <w:sz w:val="28"/>
          <w:szCs w:val="28"/>
        </w:rPr>
        <w:t xml:space="preserve"> соглашается с тем, что в случае возникновения задолженности по платежам за прошедшие периоды по настоящему договору, а также по иным договорам на размещение нестационарных объектов и наличия переплаты по настоящему договору </w:t>
      </w:r>
      <w:r>
        <w:rPr>
          <w:b/>
          <w:sz w:val="28"/>
          <w:szCs w:val="28"/>
        </w:rPr>
        <w:t>Управление</w:t>
      </w:r>
      <w:r>
        <w:rPr>
          <w:sz w:val="28"/>
          <w:szCs w:val="28"/>
        </w:rPr>
        <w:t xml:space="preserve"> самостоятельно вправе зачесть денежные средства в счет погашения возникшей задолженности в первую очередь за прошедшие периоды по настоящему договору, во вторую очередь</w:t>
      </w:r>
      <w:proofErr w:type="gramEnd"/>
      <w:r>
        <w:rPr>
          <w:sz w:val="28"/>
          <w:szCs w:val="28"/>
        </w:rPr>
        <w:t xml:space="preserve"> в счет погашения задолженности по иным договором на размещение нестационарного объекта.</w:t>
      </w:r>
    </w:p>
    <w:p w:rsidR="00F02AF0" w:rsidRDefault="00F02AF0" w:rsidP="00F02AF0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заявления о возврате сумм переплаты и задолженности по настоящему договору и иным договорам, суммы переплаты засчитываются в счет будущих платежей по настоящему договору.</w:t>
      </w:r>
    </w:p>
    <w:p w:rsidR="00F02AF0" w:rsidRDefault="00F02AF0" w:rsidP="00F02AF0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r>
        <w:rPr>
          <w:b/>
          <w:sz w:val="28"/>
          <w:szCs w:val="28"/>
        </w:rPr>
        <w:t>Субъект предпринимательской деятельности</w:t>
      </w:r>
      <w:r>
        <w:rPr>
          <w:sz w:val="28"/>
          <w:szCs w:val="28"/>
        </w:rPr>
        <w:t xml:space="preserve"> обязуется явиться в </w:t>
      </w:r>
      <w:r>
        <w:rPr>
          <w:b/>
          <w:sz w:val="28"/>
          <w:szCs w:val="28"/>
        </w:rPr>
        <w:t>Управление</w:t>
      </w:r>
      <w:r>
        <w:rPr>
          <w:sz w:val="28"/>
          <w:szCs w:val="28"/>
        </w:rPr>
        <w:t xml:space="preserve"> не позднее 20 января каждого календарного года для составления и подписания акта сверки взаимных расчетов по настоящему договору. </w:t>
      </w:r>
    </w:p>
    <w:p w:rsidR="00F02AF0" w:rsidRDefault="00F02AF0" w:rsidP="00F02AF0">
      <w:pPr>
        <w:suppressAutoHyphens/>
        <w:jc w:val="center"/>
        <w:outlineLvl w:val="1"/>
        <w:rPr>
          <w:b/>
          <w:sz w:val="28"/>
          <w:szCs w:val="28"/>
        </w:rPr>
      </w:pPr>
    </w:p>
    <w:p w:rsidR="00F02AF0" w:rsidRDefault="00F02AF0" w:rsidP="00F02AF0">
      <w:pPr>
        <w:suppressAutoHyphens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4. Права и обязанности Сторон</w:t>
      </w:r>
    </w:p>
    <w:p w:rsidR="00F02AF0" w:rsidRDefault="00F02AF0" w:rsidP="00F02AF0">
      <w:pPr>
        <w:suppressAutoHyphens/>
        <w:jc w:val="both"/>
        <w:outlineLvl w:val="1"/>
        <w:rPr>
          <w:sz w:val="28"/>
          <w:szCs w:val="28"/>
        </w:rPr>
      </w:pP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>
        <w:rPr>
          <w:b/>
          <w:sz w:val="28"/>
          <w:szCs w:val="28"/>
        </w:rPr>
        <w:t>Субъект предпринимательской деятельности</w:t>
      </w:r>
      <w:r>
        <w:rPr>
          <w:sz w:val="28"/>
          <w:szCs w:val="28"/>
        </w:rPr>
        <w:t xml:space="preserve"> имеет право:</w:t>
      </w: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4.1.1 использовать нестационарный объект для осуществления предпринимательской деятельности в соответствии с требованиями законодательства Российской Федерации, нормативных правовых актов Камчатского края, нормативных правовых актов </w:t>
      </w:r>
      <w:proofErr w:type="gramStart"/>
      <w:r>
        <w:rPr>
          <w:sz w:val="28"/>
          <w:szCs w:val="28"/>
        </w:rPr>
        <w:t>Петропавловск-Камчатского</w:t>
      </w:r>
      <w:proofErr w:type="gramEnd"/>
      <w:r>
        <w:rPr>
          <w:sz w:val="28"/>
          <w:szCs w:val="28"/>
        </w:rPr>
        <w:t xml:space="preserve"> городского округа.</w:t>
      </w:r>
    </w:p>
    <w:p w:rsidR="00F02AF0" w:rsidRDefault="00F02AF0" w:rsidP="00F02AF0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4.1.2 в случае внесения изменений в Схему, исключающих из нее занимаемое нестационарным объектом место размещения, указанный нестационарный объект может быть размещен на любом свободном месте, предусмотренном Схемой, без проведения аукциона на право заключения договора.</w:t>
      </w:r>
    </w:p>
    <w:p w:rsidR="00F02AF0" w:rsidRDefault="00F02AF0" w:rsidP="00F02AF0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 обратиться в </w:t>
      </w:r>
      <w:r>
        <w:rPr>
          <w:b/>
          <w:sz w:val="28"/>
          <w:szCs w:val="28"/>
        </w:rPr>
        <w:t>Управление</w:t>
      </w:r>
      <w:r>
        <w:rPr>
          <w:sz w:val="28"/>
          <w:szCs w:val="28"/>
        </w:rPr>
        <w:t xml:space="preserve"> с заявлением о заключении договора на размещение нестационарного объекта на новый срок не ранее чем за 90 календарных дней, но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30 календарных дней до дня истечения сро</w:t>
      </w:r>
      <w:bookmarkStart w:id="0" w:name="_GoBack"/>
      <w:bookmarkEnd w:id="0"/>
      <w:r>
        <w:rPr>
          <w:sz w:val="28"/>
          <w:szCs w:val="28"/>
        </w:rPr>
        <w:t>ка действия настоящего договора на размещение нестационарного объекта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а также не позднее чем за 60 календарных дней до дня внесения изменений в договор;</w:t>
      </w:r>
    </w:p>
    <w:p w:rsidR="00F02AF0" w:rsidRDefault="00F02AF0" w:rsidP="00F02AF0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4.1.4 на заключение договора на новый срок, определенный Схемой, при соблюдении установленных Решением требований и условий договора;</w:t>
      </w:r>
    </w:p>
    <w:p w:rsidR="00F02AF0" w:rsidRDefault="00F02AF0" w:rsidP="00F02AF0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4.1.5 на заключение договора на новый срок без проведения аукциона в случае изменения типа и (или) площади нестационарного объекта при условии внесения соответствующих изменений в Схему.</w:t>
      </w: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>
        <w:rPr>
          <w:b/>
          <w:sz w:val="28"/>
          <w:szCs w:val="28"/>
        </w:rPr>
        <w:t>Субъект предпринимательской деятельности</w:t>
      </w:r>
      <w:r>
        <w:rPr>
          <w:sz w:val="28"/>
          <w:szCs w:val="28"/>
        </w:rPr>
        <w:t xml:space="preserve"> обязан:</w:t>
      </w: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4.2.1 установить нестационарный объект в соответствии с типовым </w:t>
      </w:r>
      <w:proofErr w:type="gramStart"/>
      <w:r>
        <w:rPr>
          <w:color w:val="000000"/>
          <w:sz w:val="28"/>
          <w:szCs w:val="28"/>
        </w:rPr>
        <w:t>архитектурным решением</w:t>
      </w:r>
      <w:proofErr w:type="gramEnd"/>
      <w:r>
        <w:rPr>
          <w:color w:val="000000"/>
          <w:sz w:val="28"/>
          <w:szCs w:val="28"/>
        </w:rPr>
        <w:t xml:space="preserve"> и колерным паспортом в течение </w:t>
      </w:r>
      <w:r>
        <w:rPr>
          <w:sz w:val="28"/>
          <w:szCs w:val="28"/>
        </w:rPr>
        <w:t>6 месяцев со дня подписания договора;</w:t>
      </w: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4.2.2 не позднее 6 месяцев с даты начала действия договора предъявить объект для осмотра Комиссией по приемке готовности к эксплуатации нестационарных объектов, созданной постановлением администрации </w:t>
      </w:r>
      <w:proofErr w:type="gramStart"/>
      <w:r>
        <w:rPr>
          <w:sz w:val="28"/>
          <w:szCs w:val="28"/>
        </w:rPr>
        <w:t>Петропавловск-Камчатского</w:t>
      </w:r>
      <w:proofErr w:type="gramEnd"/>
      <w:r>
        <w:rPr>
          <w:sz w:val="28"/>
          <w:szCs w:val="28"/>
        </w:rPr>
        <w:t xml:space="preserve"> городского округа (далее – приемочная комиссия);</w:t>
      </w: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4.2.3 для осмотра нестационарного объекта направить в </w:t>
      </w:r>
      <w:r>
        <w:rPr>
          <w:b/>
          <w:sz w:val="28"/>
          <w:szCs w:val="28"/>
        </w:rPr>
        <w:t>Управление</w:t>
      </w:r>
      <w:r>
        <w:rPr>
          <w:sz w:val="28"/>
          <w:szCs w:val="28"/>
        </w:rPr>
        <w:t xml:space="preserve"> обращение о готовности нестационарного объекта к осмотру;</w:t>
      </w: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4.2.4 с</w:t>
      </w:r>
      <w:r>
        <w:rPr>
          <w:color w:val="000000"/>
          <w:sz w:val="28"/>
          <w:szCs w:val="28"/>
        </w:rPr>
        <w:t>воевременно вносить плату по настоящему договору за размещение нестационарного объекта.</w:t>
      </w:r>
    </w:p>
    <w:p w:rsidR="00F02AF0" w:rsidRDefault="00F02AF0" w:rsidP="00F02AF0">
      <w:pPr>
        <w:suppressAutoHyphens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4.2.5 сохранять специализацию, местоположение, размеры, площадь нестационарного объекта в течение установленного настоящим договором периода размещения нестационарного объекта;</w:t>
      </w:r>
    </w:p>
    <w:p w:rsidR="00F02AF0" w:rsidRDefault="00F02AF0" w:rsidP="00F02AF0">
      <w:pPr>
        <w:numPr>
          <w:ilvl w:val="12"/>
          <w:numId w:val="0"/>
        </w:numPr>
        <w:tabs>
          <w:tab w:val="left" w:pos="284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4.2.6 соблюдать законодательство Российской Федерации в сфере защиты потребителей, организации торговли и оказания услуг, санитарные нормы и правила, Правила благоустройства территории </w:t>
      </w:r>
      <w:proofErr w:type="gramStart"/>
      <w:r>
        <w:rPr>
          <w:sz w:val="28"/>
          <w:szCs w:val="28"/>
        </w:rPr>
        <w:t>Петропавловск-Камчатского</w:t>
      </w:r>
      <w:proofErr w:type="gramEnd"/>
      <w:r>
        <w:rPr>
          <w:sz w:val="28"/>
          <w:szCs w:val="28"/>
        </w:rPr>
        <w:t xml:space="preserve"> городского округа и порядка участия собственников зданий (помещений в них) и сооружений в благоустройстве прилегающей территории, утвержденные Городской Думой Петропавловск-Камчатского городского округа;</w:t>
      </w: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4.2.7 производить отделку, облицовку и окраску конструкций объекта в соответствии с </w:t>
      </w:r>
      <w:r>
        <w:rPr>
          <w:color w:val="000000"/>
          <w:sz w:val="28"/>
          <w:szCs w:val="28"/>
        </w:rPr>
        <w:t>колерным паспортом</w:t>
      </w:r>
      <w:r>
        <w:rPr>
          <w:sz w:val="28"/>
          <w:szCs w:val="28"/>
        </w:rPr>
        <w:t>;</w:t>
      </w: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4.2.8 обеспечить постоянный уход за внешним видом и содержанием объекта, по мере необходимости производить текущий ремонт объекта, включающий в себя устранение деформаций, повреждений конструктивных элементов, </w:t>
      </w:r>
      <w:proofErr w:type="spellStart"/>
      <w:r>
        <w:rPr>
          <w:sz w:val="28"/>
          <w:szCs w:val="28"/>
        </w:rPr>
        <w:t>отмостков</w:t>
      </w:r>
      <w:proofErr w:type="spellEnd"/>
      <w:r>
        <w:rPr>
          <w:sz w:val="28"/>
          <w:szCs w:val="28"/>
        </w:rPr>
        <w:t xml:space="preserve">, смену поврежденных участков стен (крыши), ремонт и окраску фасадов;    </w:t>
      </w: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4.2.9 заключить договоры с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организациями и обеспечить законное потребление коммунальных услуг (электроэнергии, водоснабжения и водоотведения при необходимости);</w:t>
      </w:r>
    </w:p>
    <w:p w:rsidR="00F02AF0" w:rsidRDefault="00F02AF0" w:rsidP="00F02AF0">
      <w:pPr>
        <w:suppressAutoHyphens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4.2.10 демонтировать (вывезти) объект </w:t>
      </w:r>
      <w:r>
        <w:rPr>
          <w:color w:val="000000"/>
          <w:sz w:val="28"/>
          <w:szCs w:val="28"/>
        </w:rPr>
        <w:t>и привести место размещения объекта в соответствии с санитарными нормами и правилам:</w:t>
      </w:r>
    </w:p>
    <w:p w:rsidR="00F02AF0" w:rsidRDefault="00F02AF0" w:rsidP="00F02AF0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4.2.10.1 в течение 15 календарных дней со дня получения уведомления о расторжении договора на размещение нестационарного объекта в случае досрочного прекращения действия настоящего договора;</w:t>
      </w:r>
    </w:p>
    <w:p w:rsidR="00F02AF0" w:rsidRDefault="00F02AF0" w:rsidP="00F02AF0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4.2.10.2 в течение 15 календарных дней со дня окончания срока действия договора, за исключением случая, если </w:t>
      </w:r>
      <w:r>
        <w:rPr>
          <w:b/>
          <w:sz w:val="28"/>
          <w:szCs w:val="28"/>
        </w:rPr>
        <w:t>Субъект предпринимательской деятельности</w:t>
      </w:r>
      <w:r>
        <w:rPr>
          <w:sz w:val="28"/>
          <w:szCs w:val="28"/>
        </w:rPr>
        <w:t xml:space="preserve"> в установленный подпунктом 4.1.3 срок подал заявление на заключение договора на новый срок;</w:t>
      </w:r>
    </w:p>
    <w:p w:rsidR="00F02AF0" w:rsidRDefault="00F02AF0" w:rsidP="00F02AF0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4.2.10.3 в срок не позднее 15 календарных дней со дня установления факта эксплуатации нестационарного объекта без утвержденного акта приемочной комиссии;</w:t>
      </w:r>
    </w:p>
    <w:p w:rsidR="00F02AF0" w:rsidRDefault="00F02AF0" w:rsidP="00F02AF0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4.2.10.4 в течение 4 часов с момента информирования о возникновении аварии и необходимости устранения препятствия в работе аварийных либо иных служб (организаций) вызванного нахождением объекта на месте аварии. В случае отсутствия </w:t>
      </w:r>
      <w:r>
        <w:rPr>
          <w:b/>
          <w:sz w:val="28"/>
          <w:szCs w:val="28"/>
        </w:rPr>
        <w:t>Субъекта предпринимательской деятельности</w:t>
      </w:r>
      <w:r>
        <w:rPr>
          <w:sz w:val="28"/>
          <w:szCs w:val="28"/>
        </w:rPr>
        <w:t xml:space="preserve"> (выезд, временная приостановка торговли и т.п.) </w:t>
      </w:r>
      <w:proofErr w:type="gramStart"/>
      <w:r>
        <w:rPr>
          <w:b/>
          <w:sz w:val="28"/>
          <w:szCs w:val="28"/>
        </w:rPr>
        <w:t>Управление</w:t>
      </w:r>
      <w:r>
        <w:rPr>
          <w:sz w:val="28"/>
          <w:szCs w:val="28"/>
        </w:rPr>
        <w:t xml:space="preserve"> для устранения причин аварий вправе организовать работы по демонтажу (вывозу) объекта с привлечением третьих лиц, с последующей установкой объекта на прежнее место и в прежнем состоянии, с возмещением затрат на проведенные </w:t>
      </w:r>
      <w:r>
        <w:rPr>
          <w:b/>
          <w:sz w:val="28"/>
          <w:szCs w:val="28"/>
        </w:rPr>
        <w:t>Управлением</w:t>
      </w:r>
      <w:r>
        <w:rPr>
          <w:sz w:val="28"/>
          <w:szCs w:val="28"/>
        </w:rPr>
        <w:t xml:space="preserve"> работы </w:t>
      </w:r>
      <w:r>
        <w:rPr>
          <w:b/>
          <w:sz w:val="28"/>
          <w:szCs w:val="28"/>
        </w:rPr>
        <w:t>Субъектом предпринимательской деятельности</w:t>
      </w:r>
      <w:r>
        <w:rPr>
          <w:sz w:val="28"/>
          <w:szCs w:val="28"/>
        </w:rPr>
        <w:t xml:space="preserve">; </w:t>
      </w:r>
      <w:proofErr w:type="gramEnd"/>
    </w:p>
    <w:p w:rsidR="00F02AF0" w:rsidRDefault="00F02AF0" w:rsidP="00F02AF0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4.2.10.5 в течение 7 календарных дней после получения извещения о необходимости проведения планового ремонта инженерных сетей, объектов благоустройства на период ремонта;</w:t>
      </w:r>
    </w:p>
    <w:p w:rsidR="00F02AF0" w:rsidRDefault="00F02AF0" w:rsidP="00F02AF0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4.2.11 в случае неисполнения в добровольном порядке </w:t>
      </w:r>
      <w:r>
        <w:rPr>
          <w:b/>
          <w:sz w:val="28"/>
          <w:szCs w:val="28"/>
        </w:rPr>
        <w:t>Субъектом предпринимательской деятельности</w:t>
      </w:r>
      <w:r>
        <w:rPr>
          <w:sz w:val="28"/>
          <w:szCs w:val="28"/>
        </w:rPr>
        <w:t xml:space="preserve"> сроков демонтажа нестационарного объекта по истечении срока действия договора или досрочном прекращении договора,</w:t>
      </w:r>
      <w:r>
        <w:rPr>
          <w:b/>
          <w:sz w:val="28"/>
          <w:szCs w:val="28"/>
        </w:rPr>
        <w:t xml:space="preserve"> Управление </w:t>
      </w:r>
      <w:r>
        <w:rPr>
          <w:sz w:val="28"/>
          <w:szCs w:val="28"/>
        </w:rPr>
        <w:t>инициирует демонтаж (вывоз) объекта в порядке, установленном Решением Городской Думы Петропавловск-Камчатского городского округа от 28.02.2012 № 490-нд «О порядке осуществления муниципального земельного контроля на территории Петропавловск-Камчатского городского округа».</w:t>
      </w:r>
      <w:proofErr w:type="gramEnd"/>
      <w:r>
        <w:rPr>
          <w:sz w:val="28"/>
          <w:szCs w:val="28"/>
        </w:rPr>
        <w:t xml:space="preserve"> При этом </w:t>
      </w:r>
      <w:r>
        <w:rPr>
          <w:b/>
          <w:sz w:val="28"/>
          <w:szCs w:val="28"/>
        </w:rPr>
        <w:t>Субъект предпринимательской деятельности</w:t>
      </w:r>
      <w:r>
        <w:rPr>
          <w:sz w:val="28"/>
          <w:szCs w:val="28"/>
        </w:rPr>
        <w:t xml:space="preserve"> обязуется возместить все необходимые расходы, понесенные в связи с демонтажем (вывозом), хранением объекта.</w:t>
      </w:r>
    </w:p>
    <w:p w:rsidR="00F02AF0" w:rsidRDefault="00F02AF0" w:rsidP="00F02AF0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>
        <w:rPr>
          <w:b/>
          <w:sz w:val="28"/>
          <w:szCs w:val="28"/>
        </w:rPr>
        <w:t>Управление</w:t>
      </w:r>
      <w:r>
        <w:rPr>
          <w:sz w:val="28"/>
          <w:szCs w:val="28"/>
        </w:rPr>
        <w:t xml:space="preserve"> обязано:</w:t>
      </w: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4.3.1 предоставить </w:t>
      </w:r>
      <w:r>
        <w:rPr>
          <w:b/>
          <w:sz w:val="28"/>
          <w:szCs w:val="28"/>
        </w:rPr>
        <w:t>Субъекту предпринимательской деятельности</w:t>
      </w:r>
      <w:r>
        <w:rPr>
          <w:sz w:val="28"/>
          <w:szCs w:val="28"/>
        </w:rPr>
        <w:t xml:space="preserve"> право на размещение нестационарного объекта в соответствии с пунктом 1.1. настоящего договора;</w:t>
      </w:r>
    </w:p>
    <w:p w:rsidR="00F02AF0" w:rsidRDefault="00F02AF0" w:rsidP="00F02AF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4.3.2 в течение 10 календарных дней со дня поступления обращения о готовности нестационарного объекта к осмотру созвать приемочную комиссию для осмотра нестационарного объекта, которая в течение 15 календарных дней со дня поступления обращения осуществляет осмотр нестационарного объекта и места его размещения на предмет соответствия требованиям, установленным Решением, и условиям настоящего договора.</w:t>
      </w:r>
      <w:proofErr w:type="gramEnd"/>
    </w:p>
    <w:p w:rsidR="00F02AF0" w:rsidRDefault="00F02AF0" w:rsidP="00F02AF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4.3.3 ежегодно направлять </w:t>
      </w:r>
      <w:r>
        <w:rPr>
          <w:b/>
          <w:sz w:val="28"/>
          <w:szCs w:val="28"/>
        </w:rPr>
        <w:t>Субъекту предпринимательской деятельности</w:t>
      </w:r>
      <w:r>
        <w:rPr>
          <w:color w:val="000000"/>
          <w:sz w:val="28"/>
          <w:szCs w:val="28"/>
        </w:rPr>
        <w:t xml:space="preserve"> протокол расчета платы по договору на размещение нестационарного объекта </w:t>
      </w:r>
      <w:r>
        <w:rPr>
          <w:sz w:val="28"/>
          <w:szCs w:val="28"/>
        </w:rPr>
        <w:t>на текущий календарный год, в котором устанавливается размер платы по договору на период с 01.01. по 31.12. текущего года.</w:t>
      </w:r>
    </w:p>
    <w:p w:rsidR="00F02AF0" w:rsidRDefault="00F02AF0" w:rsidP="00F02AF0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>
        <w:rPr>
          <w:b/>
          <w:sz w:val="28"/>
          <w:szCs w:val="28"/>
        </w:rPr>
        <w:t>Управление</w:t>
      </w:r>
      <w:r>
        <w:rPr>
          <w:sz w:val="28"/>
          <w:szCs w:val="28"/>
        </w:rPr>
        <w:t xml:space="preserve"> вправе:</w:t>
      </w:r>
    </w:p>
    <w:p w:rsidR="00F02AF0" w:rsidRDefault="00F02AF0" w:rsidP="00F02AF0">
      <w:pPr>
        <w:ind w:right="-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4.4.1 осуществлять проверку исполнения </w:t>
      </w:r>
      <w:r>
        <w:rPr>
          <w:b/>
          <w:sz w:val="28"/>
          <w:szCs w:val="28"/>
        </w:rPr>
        <w:t>Субъектом предпринимательской деятельности</w:t>
      </w:r>
      <w:r>
        <w:rPr>
          <w:sz w:val="28"/>
          <w:szCs w:val="28"/>
        </w:rPr>
        <w:t xml:space="preserve"> условий настоящего договора и требований нормативных правовых актов, регулирующих размещение нестационарных объектов на территории </w:t>
      </w:r>
      <w:proofErr w:type="gramStart"/>
      <w:r>
        <w:rPr>
          <w:sz w:val="28"/>
          <w:szCs w:val="28"/>
        </w:rPr>
        <w:t>Петропавловск-Камчатского</w:t>
      </w:r>
      <w:proofErr w:type="gramEnd"/>
      <w:r>
        <w:rPr>
          <w:sz w:val="28"/>
          <w:szCs w:val="28"/>
        </w:rPr>
        <w:t xml:space="preserve"> городского округа, по результатам которой составляет акт и направляет его </w:t>
      </w:r>
      <w:r>
        <w:rPr>
          <w:b/>
          <w:sz w:val="28"/>
          <w:szCs w:val="28"/>
        </w:rPr>
        <w:t xml:space="preserve">Субъекту </w:t>
      </w:r>
      <w:r>
        <w:rPr>
          <w:b/>
          <w:sz w:val="28"/>
          <w:szCs w:val="28"/>
        </w:rPr>
        <w:lastRenderedPageBreak/>
        <w:t>предпринимательской деятельности</w:t>
      </w:r>
      <w:r>
        <w:rPr>
          <w:sz w:val="28"/>
          <w:szCs w:val="28"/>
        </w:rPr>
        <w:t xml:space="preserve"> в течение пяти рабочих дней. Одновременно с актом </w:t>
      </w:r>
      <w:r>
        <w:rPr>
          <w:b/>
          <w:sz w:val="28"/>
          <w:szCs w:val="28"/>
        </w:rPr>
        <w:t>Субъекту предпринимательской деятельности</w:t>
      </w:r>
      <w:r>
        <w:rPr>
          <w:sz w:val="28"/>
          <w:szCs w:val="28"/>
        </w:rPr>
        <w:t xml:space="preserve"> направляется (вручается) уведомление о необходимости устранения выявленных нарушений.</w:t>
      </w:r>
    </w:p>
    <w:p w:rsidR="00F02AF0" w:rsidRDefault="00F02AF0" w:rsidP="00F02AF0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4.4.2 в случае внесения изменений в Схему, исключающих из нее занимаемое нестационарным объектом место размещения, принять решение о заключении договора на размещение нестационарного объекта на свободном месте, предусмотренном Схемой без проведения аукциона на право заключения договора.</w:t>
      </w: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</w:p>
    <w:p w:rsidR="00F02AF0" w:rsidRDefault="00F02AF0" w:rsidP="00F02AF0">
      <w:pPr>
        <w:suppressAutoHyphens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5. Ответственность Сторон</w:t>
      </w:r>
    </w:p>
    <w:p w:rsidR="00F02AF0" w:rsidRDefault="00F02AF0" w:rsidP="00F02AF0">
      <w:pPr>
        <w:suppressAutoHyphens/>
        <w:jc w:val="both"/>
        <w:outlineLvl w:val="1"/>
        <w:rPr>
          <w:sz w:val="28"/>
          <w:szCs w:val="28"/>
        </w:rPr>
      </w:pP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>
        <w:rPr>
          <w:b/>
          <w:sz w:val="28"/>
          <w:szCs w:val="28"/>
        </w:rPr>
        <w:t>Сторона</w:t>
      </w:r>
      <w:r>
        <w:rPr>
          <w:sz w:val="28"/>
          <w:szCs w:val="28"/>
        </w:rPr>
        <w:t>, не исполнившая или ненадлежащим образом исполнившая обязательства по настоящему договору, несет ответственность в соответствии с законодательством Российской Федерации.</w:t>
      </w:r>
    </w:p>
    <w:p w:rsidR="00F02AF0" w:rsidRDefault="00F02AF0" w:rsidP="00F02AF0">
      <w:pPr>
        <w:ind w:right="-4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>
        <w:rPr>
          <w:b/>
          <w:sz w:val="28"/>
          <w:szCs w:val="28"/>
        </w:rPr>
        <w:t>Управление</w:t>
      </w:r>
      <w:r>
        <w:rPr>
          <w:sz w:val="28"/>
          <w:szCs w:val="28"/>
        </w:rPr>
        <w:t xml:space="preserve"> не отвечает перед третьими лицами за действия (бездействие) </w:t>
      </w:r>
      <w:r>
        <w:rPr>
          <w:b/>
          <w:sz w:val="28"/>
          <w:szCs w:val="28"/>
        </w:rPr>
        <w:t>Субъекта предпринимательской деятельности</w:t>
      </w:r>
      <w:r>
        <w:rPr>
          <w:sz w:val="28"/>
          <w:szCs w:val="28"/>
        </w:rPr>
        <w:t xml:space="preserve"> по оказанию услуг торговли, общественного питания, бытового обслуживания. </w:t>
      </w:r>
    </w:p>
    <w:p w:rsidR="00F02AF0" w:rsidRDefault="00F02AF0" w:rsidP="00F02AF0">
      <w:pPr>
        <w:suppressAutoHyphens/>
        <w:jc w:val="both"/>
        <w:rPr>
          <w:color w:val="FF0000"/>
          <w:sz w:val="28"/>
          <w:szCs w:val="28"/>
        </w:rPr>
      </w:pPr>
    </w:p>
    <w:p w:rsidR="00F02AF0" w:rsidRDefault="00F02AF0" w:rsidP="00F02AF0">
      <w:pPr>
        <w:suppressAutoHyphens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6. Порядок прекращения и расторжения договора</w:t>
      </w: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6.1. Настоящий договор прекращается по истечении срока его действия, установленного пунктом 2.2 настоящего договора.</w:t>
      </w:r>
    </w:p>
    <w:p w:rsidR="00F02AF0" w:rsidRDefault="00F02AF0" w:rsidP="00F02AF0">
      <w:pPr>
        <w:numPr>
          <w:ilvl w:val="12"/>
          <w:numId w:val="0"/>
        </w:numPr>
        <w:tabs>
          <w:tab w:val="left" w:pos="851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Настоящий </w:t>
      </w:r>
      <w:proofErr w:type="gramStart"/>
      <w:r>
        <w:rPr>
          <w:sz w:val="28"/>
          <w:szCs w:val="28"/>
        </w:rPr>
        <w:t>договор</w:t>
      </w:r>
      <w:proofErr w:type="gramEnd"/>
      <w:r>
        <w:rPr>
          <w:sz w:val="28"/>
          <w:szCs w:val="28"/>
        </w:rPr>
        <w:t xml:space="preserve"> может быть расторгнут по основаниям, предусмотренным Гражданским кодексом Российской Федерации.</w:t>
      </w:r>
    </w:p>
    <w:p w:rsidR="00F02AF0" w:rsidRDefault="00F02AF0" w:rsidP="00F02AF0">
      <w:pPr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6.3. Действие настоящего договора прекращается досрочно в одностороннем порядке в следующих случаях:</w:t>
      </w:r>
    </w:p>
    <w:p w:rsidR="00F02AF0" w:rsidRDefault="00F02AF0" w:rsidP="00F02AF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6.3.1 подача </w:t>
      </w:r>
      <w:r>
        <w:rPr>
          <w:b/>
          <w:sz w:val="28"/>
          <w:szCs w:val="28"/>
        </w:rPr>
        <w:t>Субъектом предпринимательской деятельности</w:t>
      </w:r>
      <w:r>
        <w:rPr>
          <w:sz w:val="28"/>
          <w:szCs w:val="28"/>
        </w:rPr>
        <w:t xml:space="preserve"> в </w:t>
      </w:r>
      <w:r>
        <w:rPr>
          <w:b/>
          <w:sz w:val="28"/>
          <w:szCs w:val="28"/>
        </w:rPr>
        <w:t>Управление</w:t>
      </w:r>
      <w:r>
        <w:rPr>
          <w:sz w:val="28"/>
          <w:szCs w:val="28"/>
        </w:rPr>
        <w:t xml:space="preserve"> уведомления о досрочном расторжении договора;</w:t>
      </w:r>
    </w:p>
    <w:p w:rsidR="00F02AF0" w:rsidRDefault="00F02AF0" w:rsidP="00F02AF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6.3.2  передача прав на нестационарный объект его владельцем иному лицу без уведомления </w:t>
      </w:r>
      <w:r>
        <w:rPr>
          <w:b/>
          <w:sz w:val="28"/>
          <w:szCs w:val="28"/>
        </w:rPr>
        <w:t>Управления</w:t>
      </w:r>
      <w:r>
        <w:rPr>
          <w:sz w:val="28"/>
          <w:szCs w:val="28"/>
        </w:rPr>
        <w:t>;</w:t>
      </w:r>
    </w:p>
    <w:p w:rsidR="00F02AF0" w:rsidRDefault="00F02AF0" w:rsidP="00F02AF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6.3.3  эксплуатация нестационарного объекта без утвержденного председателем приемочной комиссии акта осмотра нестационарного объекта;</w:t>
      </w:r>
    </w:p>
    <w:p w:rsidR="00F02AF0" w:rsidRDefault="00F02AF0" w:rsidP="00F02AF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6.3.4  выявление несоответствия нестационарного объекта в натуре колерному паспорту (изменение внешнего вида, размеров, площади нестационарного объекта в ходе его эксплуатации, возведение пристроек, надстройка дополнительных антресолей и этажей), в том числе невыполнение в установленный срок условия по приведению внешнего вида, размера нестационарного объекта в соответствие колерному паспорту;</w:t>
      </w:r>
    </w:p>
    <w:p w:rsidR="00F02AF0" w:rsidRDefault="00F02AF0" w:rsidP="00F02AF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6.3.5  невнесение платы по договору на размещение нестационарного объекта в течение двух периодов оплаты, установленных договором;</w:t>
      </w:r>
    </w:p>
    <w:p w:rsidR="00F02AF0" w:rsidRDefault="00F02AF0" w:rsidP="00F02AF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6.3.6  исключение места размещения нестационарного объекта из Схемы;</w:t>
      </w:r>
    </w:p>
    <w:p w:rsidR="00F02AF0" w:rsidRDefault="00F02AF0" w:rsidP="00F02AF0">
      <w:pPr>
        <w:widowControl w:val="0"/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>
        <w:rPr>
          <w:sz w:val="28"/>
          <w:szCs w:val="28"/>
        </w:rPr>
        <w:t>6.3.7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изменение правообладателя земельного участка.</w:t>
      </w:r>
    </w:p>
    <w:p w:rsidR="00F02AF0" w:rsidRDefault="00F02AF0" w:rsidP="00F02AF0">
      <w:pPr>
        <w:suppressAutoHyphens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6.4. В случае досрочного прекращения действия настоящего договора в одностороннем порядке, уведомление о расторжении договора направляется в </w:t>
      </w:r>
      <w:r>
        <w:rPr>
          <w:sz w:val="28"/>
          <w:szCs w:val="28"/>
        </w:rPr>
        <w:lastRenderedPageBreak/>
        <w:t>течение 10 календарных дней со дня возникновения оснований для досрочного расторжения договора в одностороннем порядке, установленных подпунктами 6.3.1 – 6.3.7 настоящего договора. Н</w:t>
      </w:r>
      <w:r>
        <w:rPr>
          <w:color w:val="000000"/>
          <w:sz w:val="28"/>
          <w:szCs w:val="28"/>
        </w:rPr>
        <w:t>астоящий договор считается расторгнутым по истечении 30 дней со дня направления уведомления о расторжении договора.</w:t>
      </w:r>
    </w:p>
    <w:p w:rsidR="00F02AF0" w:rsidRDefault="00F02AF0" w:rsidP="00F02AF0">
      <w:pPr>
        <w:suppressAutoHyphens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6.5. К настоящему договору не применяются нормы Гражданского кодекса Российской Федерации, регулирующие отношения, возникающие в рамках договоров аренды. </w:t>
      </w:r>
    </w:p>
    <w:p w:rsidR="00F02AF0" w:rsidRDefault="00F02AF0" w:rsidP="00F02AF0">
      <w:pPr>
        <w:suppressAutoHyphens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F02AF0" w:rsidRDefault="00F02AF0" w:rsidP="00F02AF0">
      <w:pPr>
        <w:suppressAutoHyphens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7. Заключительные положения</w:t>
      </w: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Споры и разногласия, возникающие при исполнении настоящего договора, разрешаются </w:t>
      </w:r>
      <w:r>
        <w:rPr>
          <w:b/>
          <w:sz w:val="28"/>
          <w:szCs w:val="28"/>
        </w:rPr>
        <w:t>Сторонами</w:t>
      </w:r>
      <w:r>
        <w:rPr>
          <w:sz w:val="28"/>
          <w:szCs w:val="28"/>
        </w:rPr>
        <w:t xml:space="preserve"> в претензионном порядке. Претензия должна быть рассмотрена и по ней должен быть дан письменный ответ в течение 10 календарных дней со дня её получения. В случае </w:t>
      </w:r>
      <w:proofErr w:type="spellStart"/>
      <w:r>
        <w:rPr>
          <w:sz w:val="28"/>
          <w:szCs w:val="28"/>
        </w:rPr>
        <w:t>недостижения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Сторонами </w:t>
      </w:r>
      <w:r>
        <w:rPr>
          <w:sz w:val="28"/>
          <w:szCs w:val="28"/>
        </w:rPr>
        <w:t>согласия спор разрешается в Арбитражном суде Камчатского края.</w:t>
      </w: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7.2. Все изменения и дополнения к настоящему договору совершаются в письменной форме путем заключения дополнительного соглашения к настоящему договору, являющегося его неотъемлемой частью.</w:t>
      </w: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Об изменениях наименования, адреса или реорганизации </w:t>
      </w:r>
      <w:r>
        <w:rPr>
          <w:b/>
          <w:sz w:val="28"/>
          <w:szCs w:val="28"/>
        </w:rPr>
        <w:t xml:space="preserve">Стороны </w:t>
      </w:r>
      <w:r>
        <w:rPr>
          <w:sz w:val="28"/>
          <w:szCs w:val="28"/>
        </w:rPr>
        <w:t>письменно информируют друг друга в течение 10  рабочих дней со дня наступления указанных обстоятельств.</w:t>
      </w: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7.4. Все приложения к настоящему договору являются его неотъемлемой частью.</w:t>
      </w:r>
    </w:p>
    <w:p w:rsidR="00F02AF0" w:rsidRDefault="00F02AF0" w:rsidP="00F02AF0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Настоящий договор составлен и подписан в двух экземплярах, имеющих равную юридическую силу, по одному экземпляру для каждой из </w:t>
      </w:r>
      <w:r>
        <w:rPr>
          <w:b/>
          <w:sz w:val="28"/>
          <w:szCs w:val="28"/>
        </w:rPr>
        <w:t>Сторон</w:t>
      </w:r>
      <w:r>
        <w:rPr>
          <w:sz w:val="28"/>
          <w:szCs w:val="28"/>
        </w:rPr>
        <w:t>.</w:t>
      </w:r>
    </w:p>
    <w:p w:rsidR="00F02AF0" w:rsidRDefault="00F02AF0" w:rsidP="00F02AF0">
      <w:pPr>
        <w:suppressAutoHyphens/>
        <w:jc w:val="center"/>
        <w:outlineLvl w:val="1"/>
        <w:rPr>
          <w:b/>
          <w:sz w:val="28"/>
          <w:szCs w:val="28"/>
        </w:rPr>
      </w:pPr>
    </w:p>
    <w:p w:rsidR="00F02AF0" w:rsidRDefault="00F02AF0" w:rsidP="00F02AF0">
      <w:pPr>
        <w:suppressAutoHyphens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8. Реквизиты и подписи</w:t>
      </w:r>
      <w:r w:rsidRPr="00074B19">
        <w:rPr>
          <w:b/>
          <w:sz w:val="28"/>
          <w:szCs w:val="28"/>
        </w:rPr>
        <w:t xml:space="preserve"> сторон</w:t>
      </w:r>
    </w:p>
    <w:p w:rsidR="00F02AF0" w:rsidRDefault="00F02AF0" w:rsidP="00F02AF0">
      <w:pPr>
        <w:suppressAutoHyphens/>
        <w:outlineLvl w:val="1"/>
        <w:rPr>
          <w:b/>
          <w:sz w:val="28"/>
          <w:szCs w:val="28"/>
        </w:rPr>
      </w:pPr>
    </w:p>
    <w:tbl>
      <w:tblPr>
        <w:tblW w:w="9808" w:type="dxa"/>
        <w:tblLayout w:type="fixed"/>
        <w:tblLook w:val="04A0" w:firstRow="1" w:lastRow="0" w:firstColumn="1" w:lastColumn="0" w:noHBand="0" w:noVBand="1"/>
      </w:tblPr>
      <w:tblGrid>
        <w:gridCol w:w="4808"/>
        <w:gridCol w:w="5000"/>
      </w:tblGrid>
      <w:tr w:rsidR="00F02AF0" w:rsidRPr="007D4E0A" w:rsidTr="00523258">
        <w:tc>
          <w:tcPr>
            <w:tcW w:w="4808" w:type="dxa"/>
          </w:tcPr>
          <w:p w:rsidR="00F02AF0" w:rsidRPr="007C50D3" w:rsidRDefault="00F02AF0" w:rsidP="00523258">
            <w:pPr>
              <w:suppressAutoHyphens/>
              <w:jc w:val="center"/>
              <w:rPr>
                <w:sz w:val="28"/>
                <w:szCs w:val="28"/>
              </w:rPr>
            </w:pPr>
            <w:r w:rsidRPr="007C50D3">
              <w:rPr>
                <w:sz w:val="28"/>
                <w:szCs w:val="28"/>
              </w:rPr>
              <w:t xml:space="preserve">Управление по взаимодействию с субъектами малого и среднего предпринимательства администрации </w:t>
            </w:r>
            <w:proofErr w:type="gramStart"/>
            <w:r w:rsidRPr="007C50D3">
              <w:rPr>
                <w:sz w:val="28"/>
                <w:szCs w:val="28"/>
              </w:rPr>
              <w:t>Петропавловск-Камчатского</w:t>
            </w:r>
            <w:proofErr w:type="gramEnd"/>
            <w:r w:rsidRPr="007C50D3">
              <w:rPr>
                <w:sz w:val="28"/>
                <w:szCs w:val="28"/>
              </w:rPr>
              <w:t xml:space="preserve"> городского округа</w:t>
            </w:r>
          </w:p>
          <w:p w:rsidR="00F02AF0" w:rsidRDefault="00F02AF0" w:rsidP="00523258">
            <w:pPr>
              <w:suppressAutoHyphens/>
              <w:jc w:val="center"/>
              <w:rPr>
                <w:noProof/>
                <w:sz w:val="28"/>
                <w:szCs w:val="28"/>
              </w:rPr>
            </w:pPr>
            <w:r w:rsidRPr="007C50D3">
              <w:rPr>
                <w:noProof/>
                <w:sz w:val="28"/>
                <w:szCs w:val="28"/>
              </w:rPr>
              <w:t>г.</w:t>
            </w:r>
            <w:r>
              <w:rPr>
                <w:noProof/>
                <w:sz w:val="28"/>
                <w:szCs w:val="28"/>
              </w:rPr>
              <w:t xml:space="preserve"> </w:t>
            </w:r>
            <w:r w:rsidRPr="007C50D3">
              <w:rPr>
                <w:noProof/>
                <w:sz w:val="28"/>
                <w:szCs w:val="28"/>
              </w:rPr>
              <w:t xml:space="preserve">Петропавловск-Камчатский, </w:t>
            </w:r>
            <w:r>
              <w:rPr>
                <w:noProof/>
                <w:sz w:val="28"/>
                <w:szCs w:val="28"/>
              </w:rPr>
              <w:t>683001</w:t>
            </w:r>
          </w:p>
          <w:p w:rsidR="00F02AF0" w:rsidRDefault="00F02AF0" w:rsidP="00523258">
            <w:pPr>
              <w:suppressAutoHyphens/>
              <w:jc w:val="center"/>
              <w:rPr>
                <w:noProof/>
                <w:sz w:val="28"/>
                <w:szCs w:val="28"/>
              </w:rPr>
            </w:pPr>
            <w:r w:rsidRPr="007C50D3">
              <w:rPr>
                <w:noProof/>
                <w:sz w:val="28"/>
                <w:szCs w:val="28"/>
              </w:rPr>
              <w:t>Ленинская улица, 14</w:t>
            </w:r>
          </w:p>
          <w:p w:rsidR="00F02AF0" w:rsidRPr="007C50D3" w:rsidRDefault="00F02AF0" w:rsidP="00523258">
            <w:pPr>
              <w:suppressAutoHyphens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т. 8 (4152) 235-410</w:t>
            </w:r>
          </w:p>
          <w:p w:rsidR="00F02AF0" w:rsidRPr="007C50D3" w:rsidRDefault="00F02AF0" w:rsidP="00523258">
            <w:pPr>
              <w:suppressAutoHyphens/>
              <w:jc w:val="center"/>
              <w:rPr>
                <w:noProof/>
                <w:sz w:val="28"/>
                <w:szCs w:val="28"/>
              </w:rPr>
            </w:pPr>
          </w:p>
          <w:p w:rsidR="00F02AF0" w:rsidRPr="007C50D3" w:rsidRDefault="00F02AF0" w:rsidP="00523258">
            <w:pPr>
              <w:suppressAutoHyphens/>
              <w:jc w:val="center"/>
              <w:rPr>
                <w:sz w:val="28"/>
                <w:szCs w:val="28"/>
              </w:rPr>
            </w:pPr>
            <w:r w:rsidRPr="007C50D3">
              <w:rPr>
                <w:noProof/>
                <w:sz w:val="28"/>
                <w:szCs w:val="28"/>
              </w:rPr>
              <w:t>________________</w:t>
            </w:r>
            <w:r>
              <w:rPr>
                <w:noProof/>
                <w:sz w:val="28"/>
                <w:szCs w:val="28"/>
              </w:rPr>
              <w:t>Ф.И.О.</w:t>
            </w:r>
          </w:p>
          <w:p w:rsidR="00F02AF0" w:rsidRPr="007C50D3" w:rsidRDefault="00F02AF0" w:rsidP="00523258">
            <w:pPr>
              <w:suppressAutoHyphens/>
              <w:jc w:val="center"/>
              <w:rPr>
                <w:noProof/>
                <w:sz w:val="28"/>
                <w:szCs w:val="28"/>
              </w:rPr>
            </w:pPr>
            <w:r w:rsidRPr="007C50D3">
              <w:rPr>
                <w:noProof/>
                <w:sz w:val="28"/>
                <w:szCs w:val="28"/>
              </w:rPr>
              <w:t>«_____»____________ 201</w:t>
            </w:r>
            <w:r>
              <w:rPr>
                <w:noProof/>
                <w:sz w:val="28"/>
                <w:szCs w:val="28"/>
              </w:rPr>
              <w:t>5</w:t>
            </w:r>
            <w:r w:rsidRPr="007C50D3">
              <w:rPr>
                <w:noProof/>
                <w:sz w:val="28"/>
                <w:szCs w:val="28"/>
              </w:rPr>
              <w:t xml:space="preserve"> года</w:t>
            </w:r>
          </w:p>
          <w:p w:rsidR="00F02AF0" w:rsidRDefault="00F02AF0" w:rsidP="00523258">
            <w:pPr>
              <w:suppressAutoHyphens/>
              <w:jc w:val="center"/>
              <w:rPr>
                <w:noProof/>
                <w:sz w:val="28"/>
                <w:szCs w:val="28"/>
              </w:rPr>
            </w:pPr>
          </w:p>
          <w:p w:rsidR="00F02AF0" w:rsidRPr="007C50D3" w:rsidRDefault="00F02AF0" w:rsidP="00523258">
            <w:pPr>
              <w:suppressAutoHyphens/>
              <w:jc w:val="center"/>
              <w:rPr>
                <w:noProof/>
                <w:sz w:val="28"/>
                <w:szCs w:val="28"/>
              </w:rPr>
            </w:pPr>
            <w:r w:rsidRPr="007C50D3">
              <w:rPr>
                <w:noProof/>
                <w:sz w:val="28"/>
                <w:szCs w:val="28"/>
              </w:rPr>
              <w:t>МП</w:t>
            </w:r>
          </w:p>
        </w:tc>
        <w:tc>
          <w:tcPr>
            <w:tcW w:w="5000" w:type="dxa"/>
          </w:tcPr>
          <w:p w:rsidR="00F02AF0" w:rsidRDefault="00F02AF0" w:rsidP="00523258">
            <w:pPr>
              <w:ind w:left="176"/>
              <w:jc w:val="center"/>
              <w:rPr>
                <w:sz w:val="28"/>
                <w:szCs w:val="28"/>
              </w:rPr>
            </w:pPr>
            <w:r w:rsidRPr="009F4B6B">
              <w:rPr>
                <w:sz w:val="28"/>
                <w:szCs w:val="28"/>
              </w:rPr>
              <w:t>Субъект предпринимательской деятельности</w:t>
            </w:r>
          </w:p>
          <w:p w:rsidR="00F02AF0" w:rsidRDefault="00F02AF0" w:rsidP="00523258">
            <w:pPr>
              <w:jc w:val="center"/>
              <w:rPr>
                <w:sz w:val="28"/>
                <w:szCs w:val="28"/>
              </w:rPr>
            </w:pPr>
          </w:p>
          <w:p w:rsidR="00F02AF0" w:rsidRDefault="00F02AF0" w:rsidP="00523258">
            <w:pPr>
              <w:jc w:val="center"/>
              <w:rPr>
                <w:sz w:val="28"/>
                <w:szCs w:val="28"/>
              </w:rPr>
            </w:pPr>
          </w:p>
          <w:p w:rsidR="00F02AF0" w:rsidRDefault="00F02AF0" w:rsidP="00523258">
            <w:pPr>
              <w:jc w:val="center"/>
              <w:rPr>
                <w:sz w:val="28"/>
                <w:szCs w:val="28"/>
              </w:rPr>
            </w:pPr>
          </w:p>
          <w:p w:rsidR="00F02AF0" w:rsidRDefault="00F02AF0" w:rsidP="00523258">
            <w:pPr>
              <w:jc w:val="center"/>
              <w:rPr>
                <w:sz w:val="28"/>
                <w:szCs w:val="28"/>
              </w:rPr>
            </w:pPr>
          </w:p>
          <w:p w:rsidR="00F02AF0" w:rsidRDefault="00F02AF0" w:rsidP="00523258">
            <w:pPr>
              <w:jc w:val="center"/>
              <w:rPr>
                <w:sz w:val="28"/>
                <w:szCs w:val="28"/>
              </w:rPr>
            </w:pPr>
          </w:p>
          <w:p w:rsidR="00F02AF0" w:rsidRDefault="00F02AF0" w:rsidP="00523258">
            <w:pPr>
              <w:jc w:val="center"/>
              <w:rPr>
                <w:sz w:val="28"/>
                <w:szCs w:val="28"/>
              </w:rPr>
            </w:pPr>
          </w:p>
          <w:p w:rsidR="00F02AF0" w:rsidRDefault="00F02AF0" w:rsidP="00523258">
            <w:pPr>
              <w:jc w:val="center"/>
              <w:rPr>
                <w:sz w:val="28"/>
                <w:szCs w:val="28"/>
              </w:rPr>
            </w:pPr>
          </w:p>
          <w:p w:rsidR="00F02AF0" w:rsidRDefault="00F02AF0" w:rsidP="00523258">
            <w:pPr>
              <w:jc w:val="center"/>
              <w:rPr>
                <w:sz w:val="28"/>
                <w:szCs w:val="28"/>
              </w:rPr>
            </w:pPr>
          </w:p>
          <w:p w:rsidR="00F02AF0" w:rsidRDefault="00F02AF0" w:rsidP="00523258">
            <w:pPr>
              <w:jc w:val="center"/>
              <w:rPr>
                <w:sz w:val="28"/>
                <w:szCs w:val="28"/>
              </w:rPr>
            </w:pPr>
          </w:p>
          <w:p w:rsidR="00F02AF0" w:rsidRDefault="00F02AF0" w:rsidP="00523258">
            <w:pPr>
              <w:jc w:val="center"/>
              <w:rPr>
                <w:sz w:val="28"/>
                <w:szCs w:val="28"/>
              </w:rPr>
            </w:pPr>
          </w:p>
          <w:p w:rsidR="00F02AF0" w:rsidRPr="007D4E0A" w:rsidRDefault="00F02AF0" w:rsidP="00523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</w:t>
            </w:r>
          </w:p>
        </w:tc>
      </w:tr>
    </w:tbl>
    <w:p w:rsidR="004F5DAF" w:rsidRDefault="004F5DAF"/>
    <w:sectPr w:rsidR="004F5DAF" w:rsidSect="000525AC">
      <w:pgSz w:w="11907" w:h="16840" w:code="9"/>
      <w:pgMar w:top="992" w:right="799" w:bottom="1276" w:left="1100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43689"/>
    <w:multiLevelType w:val="multilevel"/>
    <w:tmpl w:val="8B081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AF0"/>
    <w:rsid w:val="000525AC"/>
    <w:rsid w:val="00265111"/>
    <w:rsid w:val="004F5DAF"/>
    <w:rsid w:val="006B0AF5"/>
    <w:rsid w:val="009E6D07"/>
    <w:rsid w:val="00F0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02AF0"/>
    <w:pPr>
      <w:widowControl w:val="0"/>
      <w:spacing w:before="108" w:after="108"/>
      <w:jc w:val="center"/>
      <w:outlineLvl w:val="0"/>
    </w:pPr>
    <w:rPr>
      <w:rFonts w:ascii="Arial" w:hAnsi="Arial"/>
      <w:b/>
      <w:snapToGrid w:val="0"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AF0"/>
    <w:rPr>
      <w:rFonts w:ascii="Arial" w:eastAsia="Times New Roman" w:hAnsi="Arial" w:cs="Times New Roman"/>
      <w:b/>
      <w:snapToGrid w:val="0"/>
      <w:color w:val="000080"/>
      <w:sz w:val="20"/>
      <w:szCs w:val="20"/>
      <w:lang w:eastAsia="ru-RU"/>
    </w:rPr>
  </w:style>
  <w:style w:type="paragraph" w:customStyle="1" w:styleId="2">
    <w:name w:val="Знак Знак Знак2 Знак"/>
    <w:basedOn w:val="a"/>
    <w:rsid w:val="00F02AF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rsid w:val="00F02A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02AF0"/>
    <w:pPr>
      <w:widowControl w:val="0"/>
      <w:spacing w:before="108" w:after="108"/>
      <w:jc w:val="center"/>
      <w:outlineLvl w:val="0"/>
    </w:pPr>
    <w:rPr>
      <w:rFonts w:ascii="Arial" w:hAnsi="Arial"/>
      <w:b/>
      <w:snapToGrid w:val="0"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AF0"/>
    <w:rPr>
      <w:rFonts w:ascii="Arial" w:eastAsia="Times New Roman" w:hAnsi="Arial" w:cs="Times New Roman"/>
      <w:b/>
      <w:snapToGrid w:val="0"/>
      <w:color w:val="000080"/>
      <w:sz w:val="20"/>
      <w:szCs w:val="20"/>
      <w:lang w:eastAsia="ru-RU"/>
    </w:rPr>
  </w:style>
  <w:style w:type="paragraph" w:customStyle="1" w:styleId="2">
    <w:name w:val="Знак Знак Знак2 Знак"/>
    <w:basedOn w:val="a"/>
    <w:rsid w:val="00F02AF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rsid w:val="00F02A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2635</Words>
  <Characters>15024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17624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Цуканова Юлия Васильевна</dc:creator>
  <cp:lastModifiedBy>Цуканова Юлия Васильевна</cp:lastModifiedBy>
  <cp:revision>2</cp:revision>
  <dcterms:created xsi:type="dcterms:W3CDTF">2015-08-26T03:37:00Z</dcterms:created>
  <dcterms:modified xsi:type="dcterms:W3CDTF">2015-08-26T03:38:00Z</dcterms:modified>
</cp:coreProperties>
</file>